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2D" w:rsidRPr="00DD4907" w:rsidRDefault="007F61D5" w:rsidP="00054F2D">
      <w:pPr>
        <w:rPr>
          <w:b/>
        </w:rPr>
      </w:pPr>
      <w:r w:rsidRPr="00DD4907">
        <w:rPr>
          <w:b/>
        </w:rPr>
        <w:t>NFF Collaborative Restoration Workshop Poster Abstract Submission</w:t>
      </w:r>
      <w:r w:rsidR="00054F2D" w:rsidRPr="00DD4907">
        <w:rPr>
          <w:b/>
        </w:rPr>
        <w:t xml:space="preserve"> </w:t>
      </w:r>
      <w:bookmarkStart w:id="0" w:name="_GoBack"/>
      <w:bookmarkEnd w:id="0"/>
    </w:p>
    <w:p w:rsidR="00054F2D" w:rsidRPr="00DD4907" w:rsidRDefault="00054F2D">
      <w:pPr>
        <w:rPr>
          <w:b/>
        </w:rPr>
      </w:pPr>
      <w:r w:rsidRPr="00DD4907">
        <w:rPr>
          <w:b/>
        </w:rPr>
        <w:t xml:space="preserve">US Forest Service Research and Development </w:t>
      </w:r>
      <w:r w:rsidR="007F61D5" w:rsidRPr="00DD4907">
        <w:rPr>
          <w:b/>
        </w:rPr>
        <w:t xml:space="preserve">Tribal Engagement </w:t>
      </w:r>
      <w:r w:rsidRPr="00DD4907">
        <w:rPr>
          <w:b/>
        </w:rPr>
        <w:t xml:space="preserve">Roadmap Highlights Report </w:t>
      </w:r>
      <w:r w:rsidR="007F61D5" w:rsidRPr="00DD4907">
        <w:rPr>
          <w:b/>
        </w:rPr>
        <w:t xml:space="preserve"> </w:t>
      </w:r>
    </w:p>
    <w:p w:rsidR="00D52815" w:rsidRDefault="00D11F0E" w:rsidP="00D52815">
      <w:pPr>
        <w:spacing w:after="0" w:line="240" w:lineRule="auto"/>
      </w:pPr>
      <w:r>
        <w:t xml:space="preserve">In March of 2015, </w:t>
      </w:r>
      <w:r w:rsidR="00DD4907">
        <w:t>USFS</w:t>
      </w:r>
      <w:r w:rsidR="007F61D5">
        <w:t xml:space="preserve"> Research and Development </w:t>
      </w:r>
      <w:r w:rsidR="00287902">
        <w:t>(R&amp;D</w:t>
      </w:r>
      <w:r>
        <w:t xml:space="preserve">) developed the R&amp;D Tribal Engagement Roadmap, which supports the </w:t>
      </w:r>
      <w:r>
        <w:t>USFS-wide Tribal Relations Strategic Plan.</w:t>
      </w:r>
      <w:r>
        <w:t xml:space="preserve"> The Roadmap o</w:t>
      </w:r>
      <w:r w:rsidR="00D52815">
        <w:t>bjectives are to:</w:t>
      </w:r>
    </w:p>
    <w:p w:rsidR="00D52815" w:rsidRDefault="00D52815" w:rsidP="00D5281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Build new and enhance existing partnerships with tribes, indigenous and native groups, tribal colleges, tribal communities, and intertribal organizations. </w:t>
      </w:r>
    </w:p>
    <w:p w:rsidR="00D52815" w:rsidRDefault="00D52815" w:rsidP="00D5281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Institutionalize trust responsibilities and tribal engagement within U.S. Forest Service R&amp;D. </w:t>
      </w:r>
    </w:p>
    <w:p w:rsidR="00D52815" w:rsidRDefault="00D52815" w:rsidP="00D52815">
      <w:pPr>
        <w:pStyle w:val="ListParagraph"/>
        <w:numPr>
          <w:ilvl w:val="0"/>
          <w:numId w:val="3"/>
        </w:numPr>
        <w:spacing w:after="0" w:line="240" w:lineRule="auto"/>
      </w:pPr>
      <w:r>
        <w:t>Increase and advance tribal and indigenous values, knowledge, and perspectives within Forest Service R&amp;D, including both operational and research activities</w:t>
      </w:r>
    </w:p>
    <w:p w:rsidR="00D52815" w:rsidRDefault="00D52815" w:rsidP="00D52815">
      <w:pPr>
        <w:pStyle w:val="ListParagraph"/>
        <w:numPr>
          <w:ilvl w:val="0"/>
          <w:numId w:val="3"/>
        </w:numPr>
        <w:spacing w:after="0" w:line="240" w:lineRule="auto"/>
      </w:pPr>
      <w:r>
        <w:t>Network and coordinate within R&amp;D and across deputy areas to increase agency and R&amp;D program efficacy</w:t>
      </w:r>
    </w:p>
    <w:p w:rsidR="00D52815" w:rsidRDefault="00D52815" w:rsidP="00D5281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Through a collaborative and participatory approach with tribes and tribal organizations, advance research on topics of joint interest, such as: climate change, fire science and management, traditional ecological knowledge, water and watershed protection, fish and wildlife, forest products and utilization, non-timber forest products, restoration, social vulnerability, and sustainability. </w:t>
      </w:r>
    </w:p>
    <w:p w:rsidR="00D52815" w:rsidRDefault="00D52815" w:rsidP="00D52815">
      <w:pPr>
        <w:pStyle w:val="ListParagraph"/>
        <w:numPr>
          <w:ilvl w:val="0"/>
          <w:numId w:val="3"/>
        </w:numPr>
        <w:spacing w:after="0" w:line="240" w:lineRule="auto"/>
      </w:pPr>
      <w:r>
        <w:t>Develop and deploy research and technologies to support tribal decision making on natural resources issues</w:t>
      </w:r>
    </w:p>
    <w:p w:rsidR="000E1859" w:rsidRDefault="000E1859" w:rsidP="000E1859">
      <w:pPr>
        <w:spacing w:after="0" w:line="240" w:lineRule="auto"/>
      </w:pPr>
    </w:p>
    <w:p w:rsidR="00287902" w:rsidRDefault="000E1859" w:rsidP="007F61D5">
      <w:r>
        <w:t>This p</w:t>
      </w:r>
      <w:r w:rsidR="00DD4907">
        <w:t>oster will provide an introduction to</w:t>
      </w:r>
      <w:r>
        <w:t xml:space="preserve"> the</w:t>
      </w:r>
      <w:r w:rsidR="00D11F0E">
        <w:t xml:space="preserve"> subsequent R&amp;D </w:t>
      </w:r>
      <w:r w:rsidR="00D11F0E" w:rsidRPr="00D11F0E">
        <w:rPr>
          <w:i/>
        </w:rPr>
        <w:t>Tribal Engagement Highlights R</w:t>
      </w:r>
      <w:r w:rsidRPr="00D11F0E">
        <w:rPr>
          <w:i/>
        </w:rPr>
        <w:t>eport</w:t>
      </w:r>
      <w:r>
        <w:t xml:space="preserve"> which highlights 27 </w:t>
      </w:r>
      <w:r w:rsidR="007F61D5" w:rsidRPr="007F61D5">
        <w:t xml:space="preserve">examples </w:t>
      </w:r>
      <w:r w:rsidR="00D11F0E">
        <w:t>across the US</w:t>
      </w:r>
      <w:r w:rsidR="007F61D5" w:rsidRPr="007F61D5">
        <w:t xml:space="preserve"> at various scales (local</w:t>
      </w:r>
      <w:r w:rsidR="00D11F0E">
        <w:t xml:space="preserve"> to</w:t>
      </w:r>
      <w:r>
        <w:t xml:space="preserve"> international) and presents </w:t>
      </w:r>
      <w:r w:rsidR="007F61D5" w:rsidRPr="007F61D5">
        <w:t>a broad suite of benefits and values the agency i</w:t>
      </w:r>
      <w:r>
        <w:t>s tasked to provide and protect</w:t>
      </w:r>
      <w:r w:rsidR="00287902">
        <w:t>.</w:t>
      </w:r>
      <w:r w:rsidR="008D238C">
        <w:t xml:space="preserve"> These provide examples of innovations in planning, the integration of science and action, collaboration, implementation, and monitoring. Tribal engagement highlights include:</w:t>
      </w:r>
    </w:p>
    <w:p w:rsidR="00224A29" w:rsidRDefault="00963FC4" w:rsidP="00224A29">
      <w:pPr>
        <w:pStyle w:val="ListParagraph"/>
        <w:numPr>
          <w:ilvl w:val="0"/>
          <w:numId w:val="2"/>
        </w:numPr>
      </w:pPr>
      <w:r>
        <w:t>T</w:t>
      </w:r>
      <w:r w:rsidR="00B37F1B">
        <w:t>he use of Participatory GIS in mapping cultural values of tribal communities for the Colville National Forest CFLRP work in Washington</w:t>
      </w:r>
    </w:p>
    <w:p w:rsidR="00B37F1B" w:rsidRDefault="00963FC4" w:rsidP="00224A29">
      <w:pPr>
        <w:pStyle w:val="ListParagraph"/>
        <w:numPr>
          <w:ilvl w:val="0"/>
          <w:numId w:val="2"/>
        </w:numPr>
      </w:pPr>
      <w:r>
        <w:t>V</w:t>
      </w:r>
      <w:r w:rsidR="00B37F1B">
        <w:t>egetation recovery, carbon dynamics, climate change, and post-fire management in Arizona</w:t>
      </w:r>
    </w:p>
    <w:p w:rsidR="008D238C" w:rsidRDefault="00B37F1B" w:rsidP="00224A29">
      <w:pPr>
        <w:pStyle w:val="ListParagraph"/>
        <w:numPr>
          <w:ilvl w:val="0"/>
          <w:numId w:val="2"/>
        </w:numPr>
      </w:pPr>
      <w:r>
        <w:t>Fisheries, Genetics, and Citizen Sc</w:t>
      </w:r>
      <w:r w:rsidR="006B4DD0">
        <w:t>ience in Idaho, Montana, Oregon</w:t>
      </w:r>
      <w:r>
        <w:t>, and Washington</w:t>
      </w:r>
    </w:p>
    <w:p w:rsidR="00B37F1B" w:rsidRDefault="00963FC4" w:rsidP="00224A29">
      <w:pPr>
        <w:pStyle w:val="ListParagraph"/>
        <w:numPr>
          <w:ilvl w:val="0"/>
          <w:numId w:val="2"/>
        </w:numPr>
      </w:pPr>
      <w:r>
        <w:t>A</w:t>
      </w:r>
      <w:r w:rsidR="006B4DD0">
        <w:t>groforestry and traditional forest management for restoration in California</w:t>
      </w:r>
    </w:p>
    <w:p w:rsidR="00B37F1B" w:rsidRDefault="00963FC4" w:rsidP="00224A29">
      <w:pPr>
        <w:pStyle w:val="ListParagraph"/>
        <w:numPr>
          <w:ilvl w:val="0"/>
          <w:numId w:val="2"/>
        </w:numPr>
        <w:tabs>
          <w:tab w:val="left" w:pos="6504"/>
        </w:tabs>
      </w:pPr>
      <w:r>
        <w:t>Y</w:t>
      </w:r>
      <w:r w:rsidR="00224A29">
        <w:t>outh engagement and restorati</w:t>
      </w:r>
      <w:r w:rsidR="008D238C">
        <w:t>on in Maine</w:t>
      </w:r>
      <w:r w:rsidR="006B4DD0">
        <w:tab/>
      </w:r>
    </w:p>
    <w:p w:rsidR="00963FC4" w:rsidRDefault="00963FC4" w:rsidP="00224A29">
      <w:pPr>
        <w:pStyle w:val="ListParagraph"/>
        <w:numPr>
          <w:ilvl w:val="0"/>
          <w:numId w:val="2"/>
        </w:numPr>
      </w:pPr>
      <w:r>
        <w:t>C</w:t>
      </w:r>
      <w:r w:rsidR="00224A29">
        <w:t xml:space="preserve">limate change adaptation, seed banking in North Carolina </w:t>
      </w:r>
    </w:p>
    <w:p w:rsidR="00224A29" w:rsidRDefault="006B4DD0" w:rsidP="00963FC4">
      <w:pPr>
        <w:pStyle w:val="ListParagraph"/>
        <w:numPr>
          <w:ilvl w:val="0"/>
          <w:numId w:val="2"/>
        </w:numPr>
      </w:pPr>
      <w:r>
        <w:t xml:space="preserve">Forest Inventory </w:t>
      </w:r>
      <w:r w:rsidR="00963FC4">
        <w:t>and s</w:t>
      </w:r>
      <w:r>
        <w:t xml:space="preserve">pecial/non-timber forest products in the Great Lakes region </w:t>
      </w:r>
    </w:p>
    <w:p w:rsidR="00DD4907" w:rsidRDefault="00DD4907" w:rsidP="00DD4907">
      <w:r>
        <w:t>For more information, please contact:</w:t>
      </w:r>
    </w:p>
    <w:p w:rsidR="00DD4907" w:rsidRDefault="00DD4907" w:rsidP="00DD4907">
      <w:r>
        <w:t>Tania Ellersick, Senior Policy Analyst, Forest Management, US Forest Service tmellersick@fs.fed.us</w:t>
      </w:r>
    </w:p>
    <w:p w:rsidR="000E1859" w:rsidRDefault="000E1859" w:rsidP="007F61D5"/>
    <w:p w:rsidR="007F61D5" w:rsidRDefault="007F61D5" w:rsidP="007F61D5"/>
    <w:sectPr w:rsidR="007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36FC3"/>
    <w:multiLevelType w:val="hybridMultilevel"/>
    <w:tmpl w:val="916EB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4A1A"/>
    <w:multiLevelType w:val="hybridMultilevel"/>
    <w:tmpl w:val="1E2E1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78E0"/>
    <w:multiLevelType w:val="hybridMultilevel"/>
    <w:tmpl w:val="EB886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66"/>
    <w:rsid w:val="00054F2D"/>
    <w:rsid w:val="000E1859"/>
    <w:rsid w:val="00194870"/>
    <w:rsid w:val="00224A29"/>
    <w:rsid w:val="00287902"/>
    <w:rsid w:val="0049603F"/>
    <w:rsid w:val="006B4DD0"/>
    <w:rsid w:val="007F61D5"/>
    <w:rsid w:val="00882489"/>
    <w:rsid w:val="008D238C"/>
    <w:rsid w:val="00946366"/>
    <w:rsid w:val="00963FC4"/>
    <w:rsid w:val="00B37F1B"/>
    <w:rsid w:val="00D11F0E"/>
    <w:rsid w:val="00D52815"/>
    <w:rsid w:val="00DD4907"/>
    <w:rsid w:val="00EC2C47"/>
    <w:rsid w:val="00F0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D8A60-016E-47D6-B15B-D903A79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2177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Ellersick, Tania M -FS</dc:creator>
  <cp:keywords/>
  <dc:description/>
  <cp:lastModifiedBy>Ellersick, Tania M -FS</cp:lastModifiedBy>
  <cp:revision>2</cp:revision>
  <dcterms:created xsi:type="dcterms:W3CDTF">2016-03-21T14:23:00Z</dcterms:created>
  <dcterms:modified xsi:type="dcterms:W3CDTF">2016-03-21T14:23:00Z</dcterms:modified>
</cp:coreProperties>
</file>