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3B788" w14:textId="63A6D06F" w:rsidR="00D635E5" w:rsidRDefault="00983710" w:rsidP="00F47170">
      <w:pPr>
        <w:pStyle w:val="Header"/>
        <w:tabs>
          <w:tab w:val="clear" w:pos="4320"/>
          <w:tab w:val="clear" w:pos="8640"/>
          <w:tab w:val="left" w:pos="630"/>
          <w:tab w:val="left" w:pos="6884"/>
          <w:tab w:val="left" w:pos="8339"/>
        </w:tabs>
        <w:rPr>
          <w:rFonts w:asciiTheme="minorHAnsi" w:hAnsiTheme="minorHAnsi"/>
          <w:b/>
          <w:bCs/>
          <w:smallCaps/>
          <w:noProof/>
          <w:sz w:val="28"/>
          <w:szCs w:val="28"/>
        </w:rPr>
      </w:pPr>
      <w:r>
        <w:rPr>
          <w:rFonts w:asciiTheme="minorHAnsi" w:hAnsiTheme="minorHAnsi"/>
          <w:b/>
          <w:bCs/>
          <w:i/>
          <w:smallCaps/>
          <w:noProof/>
          <w:sz w:val="28"/>
          <w:szCs w:val="28"/>
        </w:rPr>
        <w:t>DRAFT -</w:t>
      </w:r>
      <w:r w:rsidR="00EE1B50">
        <w:rPr>
          <w:rFonts w:asciiTheme="minorHAnsi" w:hAnsiTheme="minorHAnsi"/>
          <w:b/>
          <w:bCs/>
          <w:i/>
          <w:smallCaps/>
          <w:noProof/>
          <w:sz w:val="28"/>
          <w:szCs w:val="28"/>
        </w:rPr>
        <w:t xml:space="preserve"> </w:t>
      </w:r>
      <w:r w:rsidR="0028244D">
        <w:rPr>
          <w:rFonts w:asciiTheme="minorHAnsi" w:hAnsiTheme="minorHAnsi"/>
          <w:b/>
          <w:bCs/>
          <w:smallCaps/>
          <w:noProof/>
          <w:sz w:val="28"/>
          <w:szCs w:val="28"/>
        </w:rPr>
        <w:t>SUMMARY</w:t>
      </w:r>
      <w:r w:rsidR="00F47170">
        <w:rPr>
          <w:rFonts w:asciiTheme="minorHAnsi" w:hAnsiTheme="minorHAnsi"/>
          <w:b/>
          <w:bCs/>
          <w:smallCaps/>
          <w:noProof/>
          <w:sz w:val="28"/>
          <w:szCs w:val="28"/>
        </w:rPr>
        <w:tab/>
      </w:r>
      <w:r w:rsidR="00F47170">
        <w:rPr>
          <w:rFonts w:asciiTheme="minorHAnsi" w:hAnsiTheme="minorHAnsi"/>
          <w:b/>
          <w:bCs/>
          <w:smallCaps/>
          <w:noProof/>
          <w:sz w:val="28"/>
          <w:szCs w:val="28"/>
        </w:rPr>
        <w:tab/>
      </w:r>
    </w:p>
    <w:p w14:paraId="6CF26659" w14:textId="4F7603DA" w:rsidR="00F02E5F" w:rsidRPr="00F02E5F" w:rsidRDefault="00A02FB4" w:rsidP="00F02E5F">
      <w:pPr>
        <w:pStyle w:val="Header"/>
        <w:tabs>
          <w:tab w:val="left" w:pos="630"/>
        </w:tabs>
        <w:rPr>
          <w:rFonts w:asciiTheme="minorHAnsi" w:hAnsiTheme="minorHAnsi"/>
          <w:b/>
          <w:bCs/>
          <w:smallCaps/>
          <w:noProof/>
          <w:sz w:val="28"/>
          <w:szCs w:val="28"/>
        </w:rPr>
      </w:pPr>
      <w:r w:rsidRPr="00D52AA8">
        <w:rPr>
          <w:rFonts w:asciiTheme="minorHAnsi" w:hAnsiTheme="minorHAnsi"/>
          <w:b/>
          <w:bCs/>
          <w:smallCaps/>
          <w:noProof/>
          <w:sz w:val="32"/>
          <w:szCs w:val="32"/>
        </w:rPr>
        <w:t xml:space="preserve">Stakeholder </w:t>
      </w:r>
      <w:r w:rsidR="00C51301">
        <w:rPr>
          <w:rFonts w:asciiTheme="minorHAnsi" w:hAnsiTheme="minorHAnsi"/>
          <w:b/>
          <w:bCs/>
          <w:smallCaps/>
          <w:noProof/>
          <w:sz w:val="32"/>
          <w:szCs w:val="32"/>
        </w:rPr>
        <w:t>Science</w:t>
      </w:r>
      <w:r w:rsidR="00D635E5">
        <w:rPr>
          <w:rFonts w:asciiTheme="minorHAnsi" w:hAnsiTheme="minorHAnsi"/>
          <w:b/>
          <w:bCs/>
          <w:smallCaps/>
          <w:noProof/>
          <w:sz w:val="32"/>
          <w:szCs w:val="32"/>
        </w:rPr>
        <w:t xml:space="preserve"> Committee </w:t>
      </w:r>
      <w:r w:rsidR="00212B7D" w:rsidRPr="00D52AA8">
        <w:rPr>
          <w:rFonts w:asciiTheme="minorHAnsi" w:hAnsiTheme="minorHAnsi"/>
          <w:b/>
          <w:bCs/>
          <w:smallCaps/>
          <w:noProof/>
          <w:sz w:val="32"/>
          <w:szCs w:val="32"/>
        </w:rPr>
        <w:t>Meeting</w:t>
      </w:r>
    </w:p>
    <w:p w14:paraId="2A4D63C9" w14:textId="77777777" w:rsidR="00F02E5F" w:rsidRDefault="00F02E5F" w:rsidP="00F02E5F">
      <w:pPr>
        <w:pStyle w:val="Header"/>
        <w:tabs>
          <w:tab w:val="left" w:pos="630"/>
        </w:tabs>
        <w:rPr>
          <w:rFonts w:asciiTheme="minorHAnsi" w:hAnsiTheme="minorHAnsi"/>
          <w:b/>
          <w:bCs/>
          <w:smallCaps/>
          <w:noProof/>
          <w:sz w:val="28"/>
          <w:szCs w:val="28"/>
        </w:rPr>
      </w:pPr>
      <w:r w:rsidRPr="00F02E5F">
        <w:rPr>
          <w:rFonts w:asciiTheme="minorHAnsi" w:hAnsiTheme="minorHAnsi"/>
          <w:b/>
          <w:bCs/>
          <w:smallCaps/>
          <w:noProof/>
          <w:sz w:val="28"/>
          <w:szCs w:val="28"/>
        </w:rPr>
        <w:t>Lake Tahoe West Restoration Partnership</w:t>
      </w:r>
    </w:p>
    <w:p w14:paraId="75F9EECE" w14:textId="60FEBB8A" w:rsidR="00F02E5F" w:rsidRDefault="00C51301" w:rsidP="00F02E5F">
      <w:pPr>
        <w:ind w:right="-540"/>
        <w:rPr>
          <w:rFonts w:asciiTheme="minorHAnsi" w:hAnsiTheme="minorHAnsi"/>
        </w:rPr>
      </w:pPr>
      <w:r>
        <w:rPr>
          <w:rFonts w:asciiTheme="minorHAnsi" w:hAnsiTheme="minorHAnsi"/>
        </w:rPr>
        <w:t>Tuesday, November 7</w:t>
      </w:r>
      <w:r w:rsidR="00F02E5F" w:rsidRPr="00F02E5F">
        <w:rPr>
          <w:rFonts w:asciiTheme="minorHAnsi" w:hAnsiTheme="minorHAnsi"/>
        </w:rPr>
        <w:t xml:space="preserve">, </w:t>
      </w:r>
      <w:r>
        <w:rPr>
          <w:rFonts w:asciiTheme="minorHAnsi" w:hAnsiTheme="minorHAnsi"/>
        </w:rPr>
        <w:t>9</w:t>
      </w:r>
      <w:r w:rsidR="001D6548">
        <w:rPr>
          <w:rFonts w:asciiTheme="minorHAnsi" w:hAnsiTheme="minorHAnsi"/>
        </w:rPr>
        <w:t>:00</w:t>
      </w:r>
      <w:r w:rsidR="00A02FB4">
        <w:rPr>
          <w:rFonts w:asciiTheme="minorHAnsi" w:hAnsiTheme="minorHAnsi"/>
        </w:rPr>
        <w:t xml:space="preserve"> am</w:t>
      </w:r>
      <w:r w:rsidR="00F02E5F" w:rsidRPr="00F02E5F">
        <w:rPr>
          <w:rFonts w:asciiTheme="minorHAnsi" w:hAnsiTheme="minorHAnsi"/>
        </w:rPr>
        <w:t xml:space="preserve"> to </w:t>
      </w:r>
      <w:r>
        <w:rPr>
          <w:rFonts w:asciiTheme="minorHAnsi" w:hAnsiTheme="minorHAnsi"/>
        </w:rPr>
        <w:t>3</w:t>
      </w:r>
      <w:r w:rsidR="00EC29C0">
        <w:rPr>
          <w:rFonts w:asciiTheme="minorHAnsi" w:hAnsiTheme="minorHAnsi"/>
        </w:rPr>
        <w:t>:</w:t>
      </w:r>
      <w:r w:rsidR="00EA2E30">
        <w:rPr>
          <w:rFonts w:asciiTheme="minorHAnsi" w:hAnsiTheme="minorHAnsi"/>
        </w:rPr>
        <w:t>0</w:t>
      </w:r>
      <w:r w:rsidR="00EC29C0">
        <w:rPr>
          <w:rFonts w:asciiTheme="minorHAnsi" w:hAnsiTheme="minorHAnsi"/>
        </w:rPr>
        <w:t>0</w:t>
      </w:r>
      <w:r w:rsidR="00F02E5F" w:rsidRPr="00F02E5F">
        <w:rPr>
          <w:rFonts w:asciiTheme="minorHAnsi" w:hAnsiTheme="minorHAnsi"/>
        </w:rPr>
        <w:t xml:space="preserve"> pm</w:t>
      </w:r>
    </w:p>
    <w:p w14:paraId="35875DB1" w14:textId="4CE00542" w:rsidR="00EC29C0" w:rsidRPr="00F02E5F" w:rsidRDefault="00C51301" w:rsidP="00F02E5F">
      <w:pPr>
        <w:ind w:right="-540"/>
        <w:rPr>
          <w:rFonts w:asciiTheme="minorHAnsi" w:hAnsiTheme="minorHAnsi"/>
        </w:rPr>
      </w:pPr>
      <w:r>
        <w:rPr>
          <w:rFonts w:asciiTheme="minorHAnsi" w:hAnsiTheme="minorHAnsi"/>
        </w:rPr>
        <w:t>North Tahoe Convention Center</w:t>
      </w:r>
      <w:r w:rsidR="00BA0448">
        <w:rPr>
          <w:rFonts w:asciiTheme="minorHAnsi" w:hAnsiTheme="minorHAnsi"/>
        </w:rPr>
        <w:t xml:space="preserve">, </w:t>
      </w:r>
      <w:r w:rsidRPr="00C51301">
        <w:rPr>
          <w:rFonts w:asciiTheme="minorHAnsi" w:hAnsiTheme="minorHAnsi"/>
        </w:rPr>
        <w:t>8318 N Lake Blvd, Kings Beach, CA 96143</w:t>
      </w:r>
    </w:p>
    <w:p w14:paraId="67C6503C" w14:textId="77777777" w:rsidR="00EE72CE" w:rsidRDefault="00EE72CE" w:rsidP="00EE72CE">
      <w:pPr>
        <w:pStyle w:val="TOCHeading"/>
        <w:spacing w:before="0"/>
        <w:rPr>
          <w:rFonts w:asciiTheme="minorHAnsi" w:hAnsiTheme="minorHAnsi"/>
          <w:sz w:val="24"/>
          <w:szCs w:val="24"/>
        </w:rPr>
      </w:pPr>
    </w:p>
    <w:p w14:paraId="59EE6909" w14:textId="7EEC43AD" w:rsidR="008F3BDF" w:rsidRPr="00004CEC" w:rsidRDefault="008F3BDF" w:rsidP="008F3BDF">
      <w:pPr>
        <w:jc w:val="center"/>
        <w:rPr>
          <w:rFonts w:eastAsia="Times New Roman"/>
        </w:rPr>
      </w:pPr>
      <w:r w:rsidRPr="00004CEC">
        <w:rPr>
          <w:rFonts w:eastAsia="Times New Roman" w:cs="Arial"/>
          <w:i/>
          <w:shd w:val="clear" w:color="auto" w:fill="FFFFFF"/>
        </w:rPr>
        <w:t>All</w:t>
      </w:r>
      <w:r>
        <w:rPr>
          <w:rFonts w:eastAsia="Times New Roman" w:cs="Arial"/>
          <w:i/>
          <w:shd w:val="clear" w:color="auto" w:fill="FFFFFF"/>
        </w:rPr>
        <w:t xml:space="preserve"> meeting</w:t>
      </w:r>
      <w:r w:rsidRPr="00004CEC">
        <w:rPr>
          <w:rFonts w:eastAsia="Times New Roman" w:cs="Arial"/>
          <w:i/>
          <w:shd w:val="clear" w:color="auto" w:fill="FFFFFF"/>
        </w:rPr>
        <w:t xml:space="preserve"> materials are </w:t>
      </w:r>
      <w:r>
        <w:rPr>
          <w:rFonts w:eastAsia="Times New Roman" w:cs="Arial"/>
          <w:i/>
          <w:shd w:val="clear" w:color="auto" w:fill="FFFFFF"/>
        </w:rPr>
        <w:t xml:space="preserve">publicly </w:t>
      </w:r>
      <w:r w:rsidRPr="00004CEC">
        <w:rPr>
          <w:rFonts w:eastAsia="Times New Roman" w:cs="Arial"/>
          <w:i/>
          <w:shd w:val="clear" w:color="auto" w:fill="FFFFFF"/>
        </w:rPr>
        <w:t xml:space="preserve">available </w:t>
      </w:r>
      <w:r>
        <w:rPr>
          <w:rFonts w:eastAsia="Times New Roman" w:cs="Arial"/>
          <w:i/>
          <w:shd w:val="clear" w:color="auto" w:fill="FFFFFF"/>
        </w:rPr>
        <w:t xml:space="preserve">on the Lake Tahoe West website </w:t>
      </w:r>
      <w:hyperlink r:id="rId9" w:history="1">
        <w:r w:rsidRPr="00DA3C5D">
          <w:rPr>
            <w:rStyle w:val="Hyperlink"/>
            <w:rFonts w:eastAsia="Times New Roman" w:cs="Arial"/>
            <w:i/>
            <w:shd w:val="clear" w:color="auto" w:fill="FFFFFF"/>
          </w:rPr>
          <w:t>http://nationalforests.org/laketahoewest</w:t>
        </w:r>
      </w:hyperlink>
      <w:r>
        <w:rPr>
          <w:rFonts w:eastAsia="Times New Roman" w:cs="Arial"/>
          <w:i/>
          <w:shd w:val="clear" w:color="auto" w:fill="FFFFFF"/>
        </w:rPr>
        <w:t>.</w:t>
      </w:r>
      <w:r w:rsidR="00EE1B50">
        <w:rPr>
          <w:rFonts w:eastAsia="Times New Roman" w:cs="Arial"/>
          <w:i/>
          <w:shd w:val="clear" w:color="auto" w:fill="FFFFFF"/>
        </w:rPr>
        <w:t xml:space="preserve"> </w:t>
      </w:r>
      <w:r w:rsidRPr="00004CEC">
        <w:rPr>
          <w:rFonts w:eastAsia="Times New Roman" w:cs="Arial"/>
          <w:bCs/>
          <w:i/>
          <w:shd w:val="clear" w:color="auto" w:fill="FFFFFF"/>
        </w:rPr>
        <w:t>For</w:t>
      </w:r>
      <w:r w:rsidRPr="00004CEC">
        <w:rPr>
          <w:rFonts w:eastAsia="Times New Roman" w:cs="Arial"/>
          <w:i/>
          <w:shd w:val="clear" w:color="auto" w:fill="FFFFFF"/>
        </w:rPr>
        <w:t xml:space="preserve"> questions please contact the </w:t>
      </w:r>
      <w:r>
        <w:rPr>
          <w:rFonts w:eastAsia="Times New Roman" w:cs="Arial"/>
          <w:i/>
          <w:shd w:val="clear" w:color="auto" w:fill="FFFFFF"/>
        </w:rPr>
        <w:t>program manager/</w:t>
      </w:r>
      <w:r w:rsidRPr="00004CEC">
        <w:rPr>
          <w:rFonts w:eastAsia="Times New Roman" w:cs="Arial"/>
          <w:i/>
          <w:shd w:val="clear" w:color="auto" w:fill="FFFFFF"/>
        </w:rPr>
        <w:t>faci</w:t>
      </w:r>
      <w:r>
        <w:rPr>
          <w:rFonts w:eastAsia="Times New Roman" w:cs="Arial"/>
          <w:i/>
          <w:shd w:val="clear" w:color="auto" w:fill="FFFFFF"/>
        </w:rPr>
        <w:t xml:space="preserve">litator </w:t>
      </w:r>
      <w:r w:rsidR="00C51301">
        <w:rPr>
          <w:rFonts w:eastAsia="Times New Roman" w:cs="Arial"/>
          <w:i/>
          <w:shd w:val="clear" w:color="auto" w:fill="FFFFFF"/>
        </w:rPr>
        <w:t xml:space="preserve">Sarah Di Vittorio </w:t>
      </w:r>
      <w:r w:rsidRPr="00004CEC">
        <w:rPr>
          <w:rFonts w:eastAsia="Times New Roman" w:cs="Arial"/>
          <w:i/>
          <w:shd w:val="clear" w:color="auto" w:fill="FFFFFF"/>
        </w:rPr>
        <w:t xml:space="preserve">at </w:t>
      </w:r>
      <w:hyperlink r:id="rId10" w:history="1">
        <w:r w:rsidR="00C51301" w:rsidRPr="00260B01">
          <w:rPr>
            <w:rStyle w:val="Hyperlink"/>
            <w:rFonts w:eastAsia="Times New Roman" w:cs="Arial"/>
            <w:i/>
            <w:shd w:val="clear" w:color="auto" w:fill="FFFFFF"/>
          </w:rPr>
          <w:t>sdivittorio@nationalforests.org</w:t>
        </w:r>
      </w:hyperlink>
      <w:r>
        <w:rPr>
          <w:rFonts w:eastAsia="Times New Roman" w:cs="Arial"/>
          <w:i/>
          <w:shd w:val="clear" w:color="auto" w:fill="FFFFFF"/>
        </w:rPr>
        <w:t xml:space="preserve"> or (530</w:t>
      </w:r>
      <w:r w:rsidRPr="00004CEC">
        <w:rPr>
          <w:rFonts w:eastAsia="Times New Roman" w:cs="Arial"/>
          <w:i/>
          <w:shd w:val="clear" w:color="auto" w:fill="FFFFFF"/>
        </w:rPr>
        <w:t xml:space="preserve">) </w:t>
      </w:r>
      <w:r>
        <w:rPr>
          <w:rFonts w:eastAsia="Times New Roman" w:cs="Arial"/>
          <w:i/>
          <w:shd w:val="clear" w:color="auto" w:fill="FFFFFF"/>
        </w:rPr>
        <w:t>902</w:t>
      </w:r>
      <w:r w:rsidRPr="00004CEC">
        <w:rPr>
          <w:rFonts w:eastAsia="Times New Roman" w:cs="Arial"/>
          <w:i/>
          <w:shd w:val="clear" w:color="auto" w:fill="FFFFFF"/>
        </w:rPr>
        <w:t>-</w:t>
      </w:r>
      <w:r>
        <w:rPr>
          <w:rFonts w:eastAsia="Times New Roman" w:cs="Arial"/>
          <w:i/>
          <w:shd w:val="clear" w:color="auto" w:fill="FFFFFF"/>
        </w:rPr>
        <w:t>8281.</w:t>
      </w:r>
    </w:p>
    <w:p w14:paraId="58834423" w14:textId="77777777" w:rsidR="00401583" w:rsidRDefault="00401583" w:rsidP="00E771D9"/>
    <w:p w14:paraId="6F9AA3D0" w14:textId="77777777" w:rsidR="00B46D19" w:rsidRDefault="00B46D19" w:rsidP="00EE1B50">
      <w:pPr>
        <w:pStyle w:val="Heading2"/>
        <w:numPr>
          <w:ilvl w:val="0"/>
          <w:numId w:val="0"/>
        </w:numPr>
      </w:pPr>
      <w:bookmarkStart w:id="0" w:name="_Toc498360575"/>
      <w:r>
        <w:t>Meeting Synopsis</w:t>
      </w:r>
      <w:bookmarkEnd w:id="0"/>
    </w:p>
    <w:p w14:paraId="1D0C52E8" w14:textId="5CB76A95" w:rsidR="004D3B5E" w:rsidRDefault="00B46D19" w:rsidP="004D3B5E">
      <w:r w:rsidRPr="00D3594E">
        <w:t xml:space="preserve">The Lake Tahoe West Restoration Partnership (Lake Tahoe West) Stakeholder Science Committee (SSC) met </w:t>
      </w:r>
      <w:r>
        <w:t>on Novembe</w:t>
      </w:r>
      <w:r w:rsidRPr="00D3594E">
        <w:t xml:space="preserve">r </w:t>
      </w:r>
      <w:r>
        <w:t>7</w:t>
      </w:r>
      <w:r w:rsidRPr="00D3594E">
        <w:t xml:space="preserve">, 2017, at the North Tahoe </w:t>
      </w:r>
      <w:r>
        <w:t>Event Center</w:t>
      </w:r>
      <w:r w:rsidRPr="00D3594E">
        <w:t xml:space="preserve"> in </w:t>
      </w:r>
      <w:r>
        <w:t xml:space="preserve">Kings Beach. The </w:t>
      </w:r>
      <w:r w:rsidR="004D3B5E">
        <w:t>meeting goals were to: (1) Review the role of “potential landscape restoration strategies” in Phase 2 modeling and learn about key considerations for development of the potential strategies; (2) Collect stakeholder input and ideas on which treatment approaches will be important to vary in the modeling in order to evaluate trade-offs; (3) Collect stakeholder input and ideas on construction of initial modeling strategies; and (4) Provide an update on the process and timeline for Phase 2 and completion of Phase 1.</w:t>
      </w:r>
      <w:r>
        <w:t xml:space="preserve"> The next SSC meeting will take place on December 5, 10am – 4pm at the Lake Tahoe Basin Management Unit in South Lake Tahoe. The goal of the next SSC meeting will be to </w:t>
      </w:r>
      <w:r w:rsidR="00EE1B50">
        <w:t xml:space="preserve">present </w:t>
      </w:r>
      <w:r>
        <w:t xml:space="preserve">the </w:t>
      </w:r>
      <w:r w:rsidR="00EE1B50">
        <w:t xml:space="preserve">final </w:t>
      </w:r>
      <w:r>
        <w:t>Landscape Resilience Assessment</w:t>
      </w:r>
      <w:r w:rsidR="00EE1B50">
        <w:t xml:space="preserve"> and seek the Stakeholder Science Committee’s recommendation for approval. The Interagency Design Team (IADT) will also provide an update on development of strategies for Phase 2 modeling.</w:t>
      </w:r>
    </w:p>
    <w:p w14:paraId="2830BDC3" w14:textId="77777777" w:rsidR="00B46D19" w:rsidRDefault="00B46D19" w:rsidP="00B46D19">
      <w:pPr>
        <w:pStyle w:val="TOCHeading"/>
        <w:spacing w:before="0"/>
        <w:rPr>
          <w:rFonts w:asciiTheme="minorHAnsi" w:eastAsiaTheme="minorHAnsi" w:hAnsiTheme="minorHAnsi" w:cs="Times New Roman"/>
          <w:b w:val="0"/>
          <w:bCs w:val="0"/>
          <w:color w:val="auto"/>
          <w:sz w:val="24"/>
          <w:szCs w:val="24"/>
          <w:lang w:eastAsia="en-US"/>
        </w:rPr>
      </w:pPr>
    </w:p>
    <w:sdt>
      <w:sdtPr>
        <w:rPr>
          <w:rFonts w:asciiTheme="minorHAnsi" w:eastAsiaTheme="minorHAnsi" w:hAnsiTheme="minorHAnsi" w:cs="Times New Roman"/>
          <w:b w:val="0"/>
          <w:bCs w:val="0"/>
          <w:color w:val="auto"/>
          <w:sz w:val="24"/>
          <w:szCs w:val="24"/>
          <w:lang w:eastAsia="en-US"/>
        </w:rPr>
        <w:id w:val="277234059"/>
        <w:docPartObj>
          <w:docPartGallery w:val="Table of Contents"/>
          <w:docPartUnique/>
        </w:docPartObj>
      </w:sdtPr>
      <w:sdtEndPr>
        <w:rPr>
          <w:noProof/>
        </w:rPr>
      </w:sdtEndPr>
      <w:sdtContent>
        <w:p w14:paraId="0F093E25" w14:textId="77777777" w:rsidR="00B46D19" w:rsidRPr="00EE72CE" w:rsidRDefault="00B46D19" w:rsidP="00B46D19">
          <w:pPr>
            <w:pStyle w:val="TOCHeading"/>
            <w:spacing w:before="0"/>
            <w:rPr>
              <w:rFonts w:asciiTheme="minorHAnsi" w:hAnsiTheme="minorHAnsi"/>
              <w:sz w:val="24"/>
              <w:szCs w:val="24"/>
            </w:rPr>
          </w:pPr>
          <w:r w:rsidRPr="00EE72CE">
            <w:rPr>
              <w:rFonts w:asciiTheme="minorHAnsi" w:hAnsiTheme="minorHAnsi"/>
              <w:sz w:val="24"/>
              <w:szCs w:val="24"/>
            </w:rPr>
            <w:t>Contents</w:t>
          </w:r>
        </w:p>
        <w:p w14:paraId="1D890473" w14:textId="77777777" w:rsidR="00B46D19" w:rsidRDefault="00B46D19" w:rsidP="00EE1B50">
          <w:pPr>
            <w:pStyle w:val="TOC2"/>
            <w:rPr>
              <w:rFonts w:asciiTheme="minorHAnsi" w:eastAsiaTheme="minorEastAsia" w:hAnsiTheme="minorHAnsi" w:cstheme="minorBidi"/>
              <w:noProof/>
              <w:sz w:val="22"/>
              <w:szCs w:val="22"/>
            </w:rPr>
          </w:pPr>
          <w:r w:rsidRPr="0046055D">
            <w:rPr>
              <w:rFonts w:asciiTheme="minorHAnsi" w:hAnsiTheme="minorHAnsi"/>
            </w:rPr>
            <w:fldChar w:fldCharType="begin"/>
          </w:r>
          <w:r w:rsidRPr="0046055D">
            <w:rPr>
              <w:rFonts w:asciiTheme="minorHAnsi" w:hAnsiTheme="minorHAnsi"/>
            </w:rPr>
            <w:instrText xml:space="preserve"> TOC \o "1-3" \h \z \u </w:instrText>
          </w:r>
          <w:r w:rsidRPr="0046055D">
            <w:rPr>
              <w:rFonts w:asciiTheme="minorHAnsi" w:hAnsiTheme="minorHAnsi"/>
            </w:rPr>
            <w:fldChar w:fldCharType="separate"/>
          </w:r>
          <w:hyperlink w:anchor="_Toc498360575" w:history="1">
            <w:r w:rsidRPr="00CC40B1">
              <w:rPr>
                <w:rStyle w:val="Hyperlink"/>
              </w:rPr>
              <w:t>Meeting Synopsis</w:t>
            </w:r>
            <w:r>
              <w:rPr>
                <w:noProof/>
                <w:webHidden/>
              </w:rPr>
              <w:tab/>
            </w:r>
            <w:r>
              <w:rPr>
                <w:noProof/>
                <w:webHidden/>
              </w:rPr>
              <w:fldChar w:fldCharType="begin"/>
            </w:r>
            <w:r>
              <w:rPr>
                <w:noProof/>
                <w:webHidden/>
              </w:rPr>
              <w:instrText xml:space="preserve"> PAGEREF _Toc498360575 \h </w:instrText>
            </w:r>
            <w:r>
              <w:rPr>
                <w:noProof/>
                <w:webHidden/>
              </w:rPr>
            </w:r>
            <w:r>
              <w:rPr>
                <w:noProof/>
                <w:webHidden/>
              </w:rPr>
              <w:fldChar w:fldCharType="separate"/>
            </w:r>
            <w:r>
              <w:rPr>
                <w:noProof/>
                <w:webHidden/>
              </w:rPr>
              <w:t>1</w:t>
            </w:r>
            <w:r>
              <w:rPr>
                <w:noProof/>
                <w:webHidden/>
              </w:rPr>
              <w:fldChar w:fldCharType="end"/>
            </w:r>
          </w:hyperlink>
        </w:p>
        <w:p w14:paraId="2C7C5F96" w14:textId="77777777" w:rsidR="00B46D19" w:rsidRDefault="00632362" w:rsidP="00EE1B50">
          <w:pPr>
            <w:pStyle w:val="TOC2"/>
            <w:rPr>
              <w:rFonts w:asciiTheme="minorHAnsi" w:eastAsiaTheme="minorEastAsia" w:hAnsiTheme="minorHAnsi" w:cstheme="minorBidi"/>
              <w:noProof/>
              <w:sz w:val="22"/>
              <w:szCs w:val="22"/>
            </w:rPr>
          </w:pPr>
          <w:hyperlink w:anchor="_Toc498360576" w:history="1">
            <w:r w:rsidR="00B46D19" w:rsidRPr="00CC40B1">
              <w:rPr>
                <w:rStyle w:val="Hyperlink"/>
              </w:rPr>
              <w:t>Welcome, Agenda Review, and Introductions</w:t>
            </w:r>
            <w:r w:rsidR="00B46D19">
              <w:rPr>
                <w:noProof/>
                <w:webHidden/>
              </w:rPr>
              <w:tab/>
            </w:r>
            <w:r w:rsidR="00B46D19">
              <w:rPr>
                <w:noProof/>
                <w:webHidden/>
              </w:rPr>
              <w:fldChar w:fldCharType="begin"/>
            </w:r>
            <w:r w:rsidR="00B46D19">
              <w:rPr>
                <w:noProof/>
                <w:webHidden/>
              </w:rPr>
              <w:instrText xml:space="preserve"> PAGEREF _Toc498360576 \h </w:instrText>
            </w:r>
            <w:r w:rsidR="00B46D19">
              <w:rPr>
                <w:noProof/>
                <w:webHidden/>
              </w:rPr>
            </w:r>
            <w:r w:rsidR="00B46D19">
              <w:rPr>
                <w:noProof/>
                <w:webHidden/>
              </w:rPr>
              <w:fldChar w:fldCharType="separate"/>
            </w:r>
            <w:r w:rsidR="00B46D19">
              <w:rPr>
                <w:noProof/>
                <w:webHidden/>
              </w:rPr>
              <w:t>1</w:t>
            </w:r>
            <w:r w:rsidR="00B46D19">
              <w:rPr>
                <w:noProof/>
                <w:webHidden/>
              </w:rPr>
              <w:fldChar w:fldCharType="end"/>
            </w:r>
          </w:hyperlink>
        </w:p>
        <w:p w14:paraId="3A6BC3A0" w14:textId="77777777" w:rsidR="00B46D19" w:rsidRDefault="00632362" w:rsidP="00EE1B50">
          <w:pPr>
            <w:pStyle w:val="TOC2"/>
            <w:rPr>
              <w:rFonts w:asciiTheme="minorHAnsi" w:eastAsiaTheme="minorEastAsia" w:hAnsiTheme="minorHAnsi" w:cstheme="minorBidi"/>
              <w:noProof/>
              <w:sz w:val="22"/>
              <w:szCs w:val="22"/>
            </w:rPr>
          </w:pPr>
          <w:hyperlink w:anchor="_Toc498360577" w:history="1">
            <w:r w:rsidR="00B46D19" w:rsidRPr="00CC40B1">
              <w:rPr>
                <w:rStyle w:val="Hyperlink"/>
              </w:rPr>
              <w:t>1.</w:t>
            </w:r>
            <w:r w:rsidR="00B46D19">
              <w:rPr>
                <w:rFonts w:asciiTheme="minorHAnsi" w:eastAsiaTheme="minorEastAsia" w:hAnsiTheme="minorHAnsi" w:cstheme="minorBidi"/>
                <w:noProof/>
                <w:sz w:val="22"/>
                <w:szCs w:val="22"/>
              </w:rPr>
              <w:tab/>
            </w:r>
            <w:r w:rsidR="00B46D19" w:rsidRPr="00CC40B1">
              <w:rPr>
                <w:rStyle w:val="Hyperlink"/>
              </w:rPr>
              <w:t>Phase 1 and Phase 2 – Status and Next Steps</w:t>
            </w:r>
            <w:r w:rsidR="00B46D19">
              <w:rPr>
                <w:noProof/>
                <w:webHidden/>
              </w:rPr>
              <w:tab/>
            </w:r>
            <w:r w:rsidR="00B46D19">
              <w:rPr>
                <w:noProof/>
                <w:webHidden/>
              </w:rPr>
              <w:fldChar w:fldCharType="begin"/>
            </w:r>
            <w:r w:rsidR="00B46D19">
              <w:rPr>
                <w:noProof/>
                <w:webHidden/>
              </w:rPr>
              <w:instrText xml:space="preserve"> PAGEREF _Toc498360577 \h </w:instrText>
            </w:r>
            <w:r w:rsidR="00B46D19">
              <w:rPr>
                <w:noProof/>
                <w:webHidden/>
              </w:rPr>
            </w:r>
            <w:r w:rsidR="00B46D19">
              <w:rPr>
                <w:noProof/>
                <w:webHidden/>
              </w:rPr>
              <w:fldChar w:fldCharType="separate"/>
            </w:r>
            <w:r w:rsidR="00B46D19">
              <w:rPr>
                <w:noProof/>
                <w:webHidden/>
              </w:rPr>
              <w:t>2</w:t>
            </w:r>
            <w:r w:rsidR="00B46D19">
              <w:rPr>
                <w:noProof/>
                <w:webHidden/>
              </w:rPr>
              <w:fldChar w:fldCharType="end"/>
            </w:r>
          </w:hyperlink>
        </w:p>
        <w:p w14:paraId="533CAB90" w14:textId="77777777" w:rsidR="00B46D19" w:rsidRDefault="00632362" w:rsidP="00EE1B50">
          <w:pPr>
            <w:pStyle w:val="TOC2"/>
            <w:rPr>
              <w:rFonts w:asciiTheme="minorHAnsi" w:eastAsiaTheme="minorEastAsia" w:hAnsiTheme="minorHAnsi" w:cstheme="minorBidi"/>
              <w:noProof/>
              <w:sz w:val="22"/>
              <w:szCs w:val="22"/>
            </w:rPr>
          </w:pPr>
          <w:hyperlink w:anchor="_Toc498360578" w:history="1">
            <w:r w:rsidR="00B46D19" w:rsidRPr="00CC40B1">
              <w:rPr>
                <w:rStyle w:val="Hyperlink"/>
              </w:rPr>
              <w:t>2.</w:t>
            </w:r>
            <w:r w:rsidR="00B46D19">
              <w:rPr>
                <w:rFonts w:asciiTheme="minorHAnsi" w:eastAsiaTheme="minorEastAsia" w:hAnsiTheme="minorHAnsi" w:cstheme="minorBidi"/>
                <w:noProof/>
                <w:sz w:val="22"/>
                <w:szCs w:val="22"/>
              </w:rPr>
              <w:tab/>
            </w:r>
            <w:r w:rsidR="00B46D19" w:rsidRPr="00CC40B1">
              <w:rPr>
                <w:rStyle w:val="Hyperlink"/>
              </w:rPr>
              <w:t>Lake Tahoe West Goals</w:t>
            </w:r>
            <w:r w:rsidR="00B46D19">
              <w:rPr>
                <w:noProof/>
                <w:webHidden/>
              </w:rPr>
              <w:tab/>
            </w:r>
            <w:r w:rsidR="00B46D19">
              <w:rPr>
                <w:noProof/>
                <w:webHidden/>
              </w:rPr>
              <w:fldChar w:fldCharType="begin"/>
            </w:r>
            <w:r w:rsidR="00B46D19">
              <w:rPr>
                <w:noProof/>
                <w:webHidden/>
              </w:rPr>
              <w:instrText xml:space="preserve"> PAGEREF _Toc498360578 \h </w:instrText>
            </w:r>
            <w:r w:rsidR="00B46D19">
              <w:rPr>
                <w:noProof/>
                <w:webHidden/>
              </w:rPr>
            </w:r>
            <w:r w:rsidR="00B46D19">
              <w:rPr>
                <w:noProof/>
                <w:webHidden/>
              </w:rPr>
              <w:fldChar w:fldCharType="separate"/>
            </w:r>
            <w:r w:rsidR="00B46D19">
              <w:rPr>
                <w:noProof/>
                <w:webHidden/>
              </w:rPr>
              <w:t>2</w:t>
            </w:r>
            <w:r w:rsidR="00B46D19">
              <w:rPr>
                <w:noProof/>
                <w:webHidden/>
              </w:rPr>
              <w:fldChar w:fldCharType="end"/>
            </w:r>
          </w:hyperlink>
        </w:p>
        <w:p w14:paraId="598E965E" w14:textId="77777777" w:rsidR="00B46D19" w:rsidRDefault="00632362" w:rsidP="00EE1B50">
          <w:pPr>
            <w:pStyle w:val="TOC2"/>
            <w:rPr>
              <w:rFonts w:asciiTheme="minorHAnsi" w:eastAsiaTheme="minorEastAsia" w:hAnsiTheme="minorHAnsi" w:cstheme="minorBidi"/>
              <w:noProof/>
              <w:sz w:val="22"/>
              <w:szCs w:val="22"/>
            </w:rPr>
          </w:pPr>
          <w:hyperlink w:anchor="_Toc498360579" w:history="1">
            <w:r w:rsidR="00B46D19" w:rsidRPr="00CC40B1">
              <w:rPr>
                <w:rStyle w:val="Hyperlink"/>
              </w:rPr>
              <w:t>3.</w:t>
            </w:r>
            <w:r w:rsidR="00B46D19">
              <w:rPr>
                <w:rFonts w:asciiTheme="minorHAnsi" w:eastAsiaTheme="minorEastAsia" w:hAnsiTheme="minorHAnsi" w:cstheme="minorBidi"/>
                <w:noProof/>
                <w:sz w:val="22"/>
                <w:szCs w:val="22"/>
              </w:rPr>
              <w:tab/>
            </w:r>
            <w:r w:rsidR="00B46D19" w:rsidRPr="00CC40B1">
              <w:rPr>
                <w:rStyle w:val="Hyperlink"/>
              </w:rPr>
              <w:t>Role and Features of “Potential Landscape Restoration Strategies” in LTW Phase 2 Modeling</w:t>
            </w:r>
            <w:r w:rsidR="00B46D19">
              <w:rPr>
                <w:noProof/>
                <w:webHidden/>
              </w:rPr>
              <w:tab/>
            </w:r>
            <w:r w:rsidR="00B46D19">
              <w:rPr>
                <w:noProof/>
                <w:webHidden/>
              </w:rPr>
              <w:fldChar w:fldCharType="begin"/>
            </w:r>
            <w:r w:rsidR="00B46D19">
              <w:rPr>
                <w:noProof/>
                <w:webHidden/>
              </w:rPr>
              <w:instrText xml:space="preserve"> PAGEREF _Toc498360579 \h </w:instrText>
            </w:r>
            <w:r w:rsidR="00B46D19">
              <w:rPr>
                <w:noProof/>
                <w:webHidden/>
              </w:rPr>
            </w:r>
            <w:r w:rsidR="00B46D19">
              <w:rPr>
                <w:noProof/>
                <w:webHidden/>
              </w:rPr>
              <w:fldChar w:fldCharType="separate"/>
            </w:r>
            <w:r w:rsidR="00B46D19">
              <w:rPr>
                <w:noProof/>
                <w:webHidden/>
              </w:rPr>
              <w:t>3</w:t>
            </w:r>
            <w:r w:rsidR="00B46D19">
              <w:rPr>
                <w:noProof/>
                <w:webHidden/>
              </w:rPr>
              <w:fldChar w:fldCharType="end"/>
            </w:r>
          </w:hyperlink>
        </w:p>
        <w:p w14:paraId="4E2B72EF" w14:textId="77777777" w:rsidR="00B46D19" w:rsidRDefault="00632362" w:rsidP="008B7FB2">
          <w:pPr>
            <w:pStyle w:val="TOC2"/>
            <w:rPr>
              <w:rFonts w:asciiTheme="minorHAnsi" w:eastAsiaTheme="minorEastAsia" w:hAnsiTheme="minorHAnsi" w:cstheme="minorBidi"/>
              <w:noProof/>
              <w:sz w:val="22"/>
              <w:szCs w:val="22"/>
            </w:rPr>
          </w:pPr>
          <w:hyperlink w:anchor="_Toc498360580" w:history="1">
            <w:r w:rsidR="00B46D19" w:rsidRPr="00CC40B1">
              <w:rPr>
                <w:rStyle w:val="Hyperlink"/>
              </w:rPr>
              <w:t>4.</w:t>
            </w:r>
            <w:r w:rsidR="00B46D19">
              <w:rPr>
                <w:rFonts w:asciiTheme="minorHAnsi" w:eastAsiaTheme="minorEastAsia" w:hAnsiTheme="minorHAnsi" w:cstheme="minorBidi"/>
                <w:noProof/>
                <w:sz w:val="22"/>
                <w:szCs w:val="22"/>
              </w:rPr>
              <w:tab/>
            </w:r>
            <w:r w:rsidR="00B46D19" w:rsidRPr="00CC40B1">
              <w:rPr>
                <w:rStyle w:val="Hyperlink"/>
              </w:rPr>
              <w:t>How Would You “Pin the Corners”?</w:t>
            </w:r>
            <w:r w:rsidR="00B46D19">
              <w:rPr>
                <w:noProof/>
                <w:webHidden/>
              </w:rPr>
              <w:tab/>
            </w:r>
            <w:r w:rsidR="00B46D19">
              <w:rPr>
                <w:noProof/>
                <w:webHidden/>
              </w:rPr>
              <w:fldChar w:fldCharType="begin"/>
            </w:r>
            <w:r w:rsidR="00B46D19">
              <w:rPr>
                <w:noProof/>
                <w:webHidden/>
              </w:rPr>
              <w:instrText xml:space="preserve"> PAGEREF _Toc498360580 \h </w:instrText>
            </w:r>
            <w:r w:rsidR="00B46D19">
              <w:rPr>
                <w:noProof/>
                <w:webHidden/>
              </w:rPr>
            </w:r>
            <w:r w:rsidR="00B46D19">
              <w:rPr>
                <w:noProof/>
                <w:webHidden/>
              </w:rPr>
              <w:fldChar w:fldCharType="separate"/>
            </w:r>
            <w:r w:rsidR="00B46D19">
              <w:rPr>
                <w:noProof/>
                <w:webHidden/>
              </w:rPr>
              <w:t>6</w:t>
            </w:r>
            <w:r w:rsidR="00B46D19">
              <w:rPr>
                <w:noProof/>
                <w:webHidden/>
              </w:rPr>
              <w:fldChar w:fldCharType="end"/>
            </w:r>
          </w:hyperlink>
        </w:p>
        <w:p w14:paraId="73E50C0B" w14:textId="77777777" w:rsidR="00B46D19" w:rsidRDefault="00632362" w:rsidP="008B7FB2">
          <w:pPr>
            <w:pStyle w:val="TOC2"/>
            <w:rPr>
              <w:rFonts w:asciiTheme="minorHAnsi" w:eastAsiaTheme="minorEastAsia" w:hAnsiTheme="minorHAnsi" w:cstheme="minorBidi"/>
              <w:noProof/>
              <w:sz w:val="22"/>
              <w:szCs w:val="22"/>
            </w:rPr>
          </w:pPr>
          <w:hyperlink w:anchor="_Toc498360581" w:history="1">
            <w:r w:rsidR="00B46D19" w:rsidRPr="00CC40B1">
              <w:rPr>
                <w:rStyle w:val="Hyperlink"/>
              </w:rPr>
              <w:t>5.</w:t>
            </w:r>
            <w:r w:rsidR="00B46D19">
              <w:rPr>
                <w:rFonts w:asciiTheme="minorHAnsi" w:eastAsiaTheme="minorEastAsia" w:hAnsiTheme="minorHAnsi" w:cstheme="minorBidi"/>
                <w:noProof/>
                <w:sz w:val="22"/>
                <w:szCs w:val="22"/>
              </w:rPr>
              <w:tab/>
            </w:r>
            <w:r w:rsidR="00B46D19" w:rsidRPr="00CC40B1">
              <w:rPr>
                <w:rStyle w:val="Hyperlink"/>
              </w:rPr>
              <w:t>Small Group Exercise on Building Strategies</w:t>
            </w:r>
            <w:r w:rsidR="00B46D19">
              <w:rPr>
                <w:noProof/>
                <w:webHidden/>
              </w:rPr>
              <w:tab/>
            </w:r>
            <w:r w:rsidR="00B46D19">
              <w:rPr>
                <w:noProof/>
                <w:webHidden/>
              </w:rPr>
              <w:fldChar w:fldCharType="begin"/>
            </w:r>
            <w:r w:rsidR="00B46D19">
              <w:rPr>
                <w:noProof/>
                <w:webHidden/>
              </w:rPr>
              <w:instrText xml:space="preserve"> PAGEREF _Toc498360581 \h </w:instrText>
            </w:r>
            <w:r w:rsidR="00B46D19">
              <w:rPr>
                <w:noProof/>
                <w:webHidden/>
              </w:rPr>
            </w:r>
            <w:r w:rsidR="00B46D19">
              <w:rPr>
                <w:noProof/>
                <w:webHidden/>
              </w:rPr>
              <w:fldChar w:fldCharType="separate"/>
            </w:r>
            <w:r w:rsidR="00B46D19">
              <w:rPr>
                <w:noProof/>
                <w:webHidden/>
              </w:rPr>
              <w:t>8</w:t>
            </w:r>
            <w:r w:rsidR="00B46D19">
              <w:rPr>
                <w:noProof/>
                <w:webHidden/>
              </w:rPr>
              <w:fldChar w:fldCharType="end"/>
            </w:r>
          </w:hyperlink>
        </w:p>
        <w:p w14:paraId="350BFE4E" w14:textId="77777777" w:rsidR="00B46D19" w:rsidRDefault="00632362" w:rsidP="008B7FB2">
          <w:pPr>
            <w:pStyle w:val="TOC2"/>
            <w:rPr>
              <w:rFonts w:asciiTheme="minorHAnsi" w:eastAsiaTheme="minorEastAsia" w:hAnsiTheme="minorHAnsi" w:cstheme="minorBidi"/>
              <w:noProof/>
              <w:sz w:val="22"/>
              <w:szCs w:val="22"/>
            </w:rPr>
          </w:pPr>
          <w:hyperlink w:anchor="_Toc498360582" w:history="1">
            <w:r w:rsidR="00B46D19" w:rsidRPr="00CC40B1">
              <w:rPr>
                <w:rStyle w:val="Hyperlink"/>
              </w:rPr>
              <w:t>Closing Remarks</w:t>
            </w:r>
            <w:r w:rsidR="00B46D19">
              <w:rPr>
                <w:noProof/>
                <w:webHidden/>
              </w:rPr>
              <w:tab/>
            </w:r>
            <w:r w:rsidR="00B46D19">
              <w:rPr>
                <w:noProof/>
                <w:webHidden/>
              </w:rPr>
              <w:fldChar w:fldCharType="begin"/>
            </w:r>
            <w:r w:rsidR="00B46D19">
              <w:rPr>
                <w:noProof/>
                <w:webHidden/>
              </w:rPr>
              <w:instrText xml:space="preserve"> PAGEREF _Toc498360582 \h </w:instrText>
            </w:r>
            <w:r w:rsidR="00B46D19">
              <w:rPr>
                <w:noProof/>
                <w:webHidden/>
              </w:rPr>
            </w:r>
            <w:r w:rsidR="00B46D19">
              <w:rPr>
                <w:noProof/>
                <w:webHidden/>
              </w:rPr>
              <w:fldChar w:fldCharType="separate"/>
            </w:r>
            <w:r w:rsidR="00B46D19">
              <w:rPr>
                <w:noProof/>
                <w:webHidden/>
              </w:rPr>
              <w:t>11</w:t>
            </w:r>
            <w:r w:rsidR="00B46D19">
              <w:rPr>
                <w:noProof/>
                <w:webHidden/>
              </w:rPr>
              <w:fldChar w:fldCharType="end"/>
            </w:r>
          </w:hyperlink>
        </w:p>
        <w:p w14:paraId="2827B700" w14:textId="77777777" w:rsidR="00B46D19" w:rsidRDefault="00632362" w:rsidP="000D0E4C">
          <w:pPr>
            <w:pStyle w:val="TOC2"/>
            <w:rPr>
              <w:rFonts w:asciiTheme="minorHAnsi" w:eastAsiaTheme="minorEastAsia" w:hAnsiTheme="minorHAnsi" w:cstheme="minorBidi"/>
              <w:noProof/>
              <w:sz w:val="22"/>
              <w:szCs w:val="22"/>
            </w:rPr>
          </w:pPr>
          <w:hyperlink w:anchor="_Toc498360583" w:history="1">
            <w:r w:rsidR="00B46D19" w:rsidRPr="00CC40B1">
              <w:rPr>
                <w:rStyle w:val="Hyperlink"/>
              </w:rPr>
              <w:t>Meeting Attendees</w:t>
            </w:r>
            <w:r w:rsidR="00B46D19">
              <w:rPr>
                <w:noProof/>
                <w:webHidden/>
              </w:rPr>
              <w:tab/>
            </w:r>
            <w:r w:rsidR="00B46D19">
              <w:rPr>
                <w:noProof/>
                <w:webHidden/>
              </w:rPr>
              <w:fldChar w:fldCharType="begin"/>
            </w:r>
            <w:r w:rsidR="00B46D19">
              <w:rPr>
                <w:noProof/>
                <w:webHidden/>
              </w:rPr>
              <w:instrText xml:space="preserve"> PAGEREF _Toc498360583 \h </w:instrText>
            </w:r>
            <w:r w:rsidR="00B46D19">
              <w:rPr>
                <w:noProof/>
                <w:webHidden/>
              </w:rPr>
            </w:r>
            <w:r w:rsidR="00B46D19">
              <w:rPr>
                <w:noProof/>
                <w:webHidden/>
              </w:rPr>
              <w:fldChar w:fldCharType="separate"/>
            </w:r>
            <w:r w:rsidR="00B46D19">
              <w:rPr>
                <w:noProof/>
                <w:webHidden/>
              </w:rPr>
              <w:t>11</w:t>
            </w:r>
            <w:r w:rsidR="00B46D19">
              <w:rPr>
                <w:noProof/>
                <w:webHidden/>
              </w:rPr>
              <w:fldChar w:fldCharType="end"/>
            </w:r>
          </w:hyperlink>
        </w:p>
        <w:p w14:paraId="20B8E0F4" w14:textId="4B2366EF" w:rsidR="00B46D19" w:rsidRPr="00B46D19" w:rsidRDefault="00B46D19" w:rsidP="00B46D19">
          <w:pPr>
            <w:rPr>
              <w:rFonts w:asciiTheme="minorHAnsi" w:hAnsiTheme="minorHAnsi"/>
              <w:noProof/>
            </w:rPr>
          </w:pPr>
          <w:r w:rsidRPr="0046055D">
            <w:rPr>
              <w:rFonts w:asciiTheme="minorHAnsi" w:hAnsiTheme="minorHAnsi"/>
              <w:b/>
              <w:bCs/>
              <w:noProof/>
            </w:rPr>
            <w:fldChar w:fldCharType="end"/>
          </w:r>
        </w:p>
      </w:sdtContent>
    </w:sdt>
    <w:p w14:paraId="66CE8B03" w14:textId="75EDC0BA" w:rsidR="000B3902" w:rsidRDefault="000B3902" w:rsidP="00EE1B50">
      <w:pPr>
        <w:pStyle w:val="Heading2"/>
        <w:numPr>
          <w:ilvl w:val="0"/>
          <w:numId w:val="0"/>
        </w:numPr>
      </w:pPr>
      <w:bookmarkStart w:id="1" w:name="_Toc498360576"/>
      <w:r>
        <w:t>Welcome, Agenda Review, and Introduction</w:t>
      </w:r>
      <w:r w:rsidRPr="00EA43F0">
        <w:t>s</w:t>
      </w:r>
      <w:bookmarkEnd w:id="1"/>
    </w:p>
    <w:p w14:paraId="6F2A8420" w14:textId="77777777" w:rsidR="00401583" w:rsidRDefault="00401583" w:rsidP="00401583"/>
    <w:p w14:paraId="3D69F074" w14:textId="7365EDED" w:rsidR="00401583" w:rsidRDefault="00401583" w:rsidP="00B65FC7">
      <w:pPr>
        <w:tabs>
          <w:tab w:val="left" w:pos="720"/>
        </w:tabs>
      </w:pPr>
      <w:r>
        <w:t xml:space="preserve">Sarah Di Vittorio began the meeting with welcoming comments on the current state of the Lake Tahoe West project and overall goals for the day’s meeting. The meeting was designed to focus on </w:t>
      </w:r>
      <w:r w:rsidR="008B7FB2">
        <w:t xml:space="preserve">initial stages of </w:t>
      </w:r>
      <w:r>
        <w:t>Phase 2</w:t>
      </w:r>
      <w:r w:rsidR="008B7FB2">
        <w:t>, development of a Landscape Restoration Strategy.</w:t>
      </w:r>
      <w:r w:rsidR="006028B1">
        <w:t xml:space="preserve"> </w:t>
      </w:r>
      <w:r w:rsidR="00EE1B50">
        <w:t xml:space="preserve">The goal of the </w:t>
      </w:r>
      <w:r w:rsidR="00EE1B50">
        <w:lastRenderedPageBreak/>
        <w:t>next stakeholder committee meeting will be to wrap up Phase 1</w:t>
      </w:r>
      <w:r w:rsidR="008B7FB2">
        <w:t>, development of the Landscape Resilience Assessment (LRA),</w:t>
      </w:r>
      <w:r w:rsidR="00EE1B50">
        <w:t xml:space="preserve"> by seeking the Stakeholder Science Committee recommendation </w:t>
      </w:r>
      <w:r w:rsidR="008B7FB2">
        <w:t xml:space="preserve">for approval. </w:t>
      </w:r>
      <w:r w:rsidR="00EE1B50">
        <w:t xml:space="preserve"> Ms. Di Vittorio also presented t</w:t>
      </w:r>
      <w:r w:rsidR="00B65FC7">
        <w:t>he 2018 LTW proposed meeting calendar</w:t>
      </w:r>
      <w:r w:rsidR="00EE1B50">
        <w:t xml:space="preserve">. There were no objections to the proposed meeting schedule </w:t>
      </w:r>
      <w:r w:rsidR="00EE1B50" w:rsidRPr="006028B1">
        <w:rPr>
          <w:highlight w:val="yellow"/>
        </w:rPr>
        <w:t>(attached)</w:t>
      </w:r>
      <w:r w:rsidR="00EE1B50">
        <w:t>.</w:t>
      </w:r>
    </w:p>
    <w:p w14:paraId="1C936AFB" w14:textId="77777777" w:rsidR="00FD6008" w:rsidRDefault="00FD6008" w:rsidP="00B65FC7">
      <w:pPr>
        <w:tabs>
          <w:tab w:val="left" w:pos="720"/>
        </w:tabs>
      </w:pPr>
    </w:p>
    <w:p w14:paraId="5E7BDFC5" w14:textId="5144786F" w:rsidR="00FD6008" w:rsidRPr="00401583" w:rsidRDefault="00FD6008" w:rsidP="00B65FC7">
      <w:pPr>
        <w:tabs>
          <w:tab w:val="left" w:pos="720"/>
        </w:tabs>
      </w:pPr>
      <w:r>
        <w:t>There were no interested party comments.</w:t>
      </w:r>
    </w:p>
    <w:p w14:paraId="4DD4FA93" w14:textId="77777777" w:rsidR="000B3902" w:rsidRDefault="000B3902" w:rsidP="000B3902"/>
    <w:p w14:paraId="3D50FDD3" w14:textId="5F233CEA" w:rsidR="000B3902" w:rsidRDefault="000B3902">
      <w:pPr>
        <w:pStyle w:val="Heading2"/>
      </w:pPr>
      <w:bookmarkStart w:id="2" w:name="_Toc498360577"/>
      <w:r>
        <w:t>Phase 1 and Phase 2 – Status and Next Steps</w:t>
      </w:r>
      <w:bookmarkEnd w:id="2"/>
    </w:p>
    <w:p w14:paraId="1AD72A6E" w14:textId="77777777" w:rsidR="00740721" w:rsidRDefault="00740721" w:rsidP="00740721"/>
    <w:p w14:paraId="4B8389CA" w14:textId="6F21886F" w:rsidR="00740721" w:rsidRDefault="001D5150" w:rsidP="00740721">
      <w:r>
        <w:t>Ms.</w:t>
      </w:r>
      <w:r w:rsidR="00740721">
        <w:t xml:space="preserve"> Di Vittorio provided a brief status update on the timeline of transition from Phase 1 into Phase 2 of the </w:t>
      </w:r>
      <w:r w:rsidR="00EE1B50">
        <w:t xml:space="preserve">Lake Tahoe West </w:t>
      </w:r>
      <w:r w:rsidR="008B7FB2">
        <w:t>project.</w:t>
      </w:r>
    </w:p>
    <w:p w14:paraId="3A2A2CF2" w14:textId="77777777" w:rsidR="006E0DE5" w:rsidRPr="00740721" w:rsidRDefault="006E0DE5" w:rsidP="00740721"/>
    <w:p w14:paraId="3C102DE1" w14:textId="58E842FC" w:rsidR="00740721" w:rsidRDefault="008B7FB2" w:rsidP="006E0DE5">
      <w:pPr>
        <w:pStyle w:val="ListParagraph"/>
        <w:numPr>
          <w:ilvl w:val="0"/>
          <w:numId w:val="3"/>
        </w:numPr>
        <w:ind w:left="720"/>
      </w:pPr>
      <w:r>
        <w:t>Phase 1 has taken longer to complete than anticipated</w:t>
      </w:r>
      <w:r w:rsidR="00740721">
        <w:t xml:space="preserve"> </w:t>
      </w:r>
      <w:r w:rsidR="001A1EE6">
        <w:t>(about 4 months behind schedule).</w:t>
      </w:r>
    </w:p>
    <w:p w14:paraId="6166875C" w14:textId="615EB2CF" w:rsidR="00740721" w:rsidRDefault="00740721" w:rsidP="006E0DE5">
      <w:pPr>
        <w:pStyle w:val="ListParagraph"/>
        <w:numPr>
          <w:ilvl w:val="1"/>
          <w:numId w:val="3"/>
        </w:numPr>
        <w:tabs>
          <w:tab w:val="left" w:pos="1440"/>
        </w:tabs>
        <w:ind w:left="1440"/>
      </w:pPr>
      <w:r>
        <w:t xml:space="preserve">Executive </w:t>
      </w:r>
      <w:r w:rsidR="008B7FB2">
        <w:t>S</w:t>
      </w:r>
      <w:r>
        <w:t>ummary still needs to be finalized</w:t>
      </w:r>
      <w:r w:rsidR="0068556F">
        <w:t xml:space="preserve">. </w:t>
      </w:r>
    </w:p>
    <w:p w14:paraId="3E177ACD" w14:textId="44FF32BF" w:rsidR="00740721" w:rsidRDefault="008B7FB2" w:rsidP="006E0DE5">
      <w:pPr>
        <w:pStyle w:val="ListParagraph"/>
        <w:numPr>
          <w:ilvl w:val="1"/>
          <w:numId w:val="3"/>
        </w:numPr>
        <w:tabs>
          <w:tab w:val="left" w:pos="1440"/>
        </w:tabs>
        <w:ind w:left="1440"/>
      </w:pPr>
      <w:r>
        <w:t xml:space="preserve">Ms. Di Vittorio will send the final LRA materials for stakeholder review one week prior to the 12/5 meeting. </w:t>
      </w:r>
    </w:p>
    <w:p w14:paraId="32161F3F" w14:textId="64535F61" w:rsidR="000B3902" w:rsidRDefault="008B7FB2" w:rsidP="006E0DE5">
      <w:pPr>
        <w:pStyle w:val="ListParagraph"/>
        <w:numPr>
          <w:ilvl w:val="1"/>
          <w:numId w:val="3"/>
        </w:numPr>
        <w:tabs>
          <w:tab w:val="left" w:pos="1440"/>
        </w:tabs>
        <w:ind w:left="1440"/>
      </w:pPr>
      <w:r>
        <w:t>At the 12/5 meeting we will ask</w:t>
      </w:r>
      <w:proofErr w:type="gramStart"/>
      <w:r>
        <w:t>:</w:t>
      </w:r>
      <w:r w:rsidR="00740721">
        <w:t>:</w:t>
      </w:r>
      <w:proofErr w:type="gramEnd"/>
      <w:r w:rsidR="00740721">
        <w:t xml:space="preserve"> </w:t>
      </w:r>
      <w:r w:rsidR="001A1EE6">
        <w:t>what did we learn from LRA? And, h</w:t>
      </w:r>
      <w:r w:rsidR="0068556F">
        <w:t xml:space="preserve">ow does this inform our </w:t>
      </w:r>
      <w:r>
        <w:t xml:space="preserve">Lake Tahoe West </w:t>
      </w:r>
      <w:r w:rsidR="0068556F">
        <w:t>goals?</w:t>
      </w:r>
    </w:p>
    <w:p w14:paraId="58DDFCA4" w14:textId="3DF05E04" w:rsidR="0068556F" w:rsidRDefault="0068556F" w:rsidP="006E0DE5">
      <w:pPr>
        <w:pStyle w:val="ListParagraph"/>
        <w:numPr>
          <w:ilvl w:val="1"/>
          <w:numId w:val="3"/>
        </w:numPr>
        <w:tabs>
          <w:tab w:val="left" w:pos="1440"/>
        </w:tabs>
        <w:ind w:left="1440"/>
      </w:pPr>
      <w:r>
        <w:t xml:space="preserve">This will inform </w:t>
      </w:r>
      <w:r w:rsidR="008B7FB2">
        <w:t xml:space="preserve">development of the Landscape Restoration Strategy in </w:t>
      </w:r>
      <w:r>
        <w:t>Phase 2</w:t>
      </w:r>
      <w:r w:rsidR="008B7FB2">
        <w:t>.</w:t>
      </w:r>
    </w:p>
    <w:p w14:paraId="1D125F13" w14:textId="27889FC8" w:rsidR="001A1EE6" w:rsidRDefault="008B7FB2" w:rsidP="006E0DE5">
      <w:pPr>
        <w:pStyle w:val="ListParagraph"/>
        <w:numPr>
          <w:ilvl w:val="0"/>
          <w:numId w:val="3"/>
        </w:numPr>
        <w:tabs>
          <w:tab w:val="left" w:pos="720"/>
        </w:tabs>
        <w:ind w:left="720"/>
      </w:pPr>
      <w:r>
        <w:t>We have begun</w:t>
      </w:r>
      <w:r w:rsidR="0068556F">
        <w:t xml:space="preserve"> Phase 2, but </w:t>
      </w:r>
      <w:r w:rsidR="001A1EE6">
        <w:t xml:space="preserve">results are needed from Phase 1 to develop </w:t>
      </w:r>
      <w:r>
        <w:t xml:space="preserve">potential </w:t>
      </w:r>
      <w:r w:rsidR="001A1EE6">
        <w:t>strategies</w:t>
      </w:r>
      <w:r>
        <w:t xml:space="preserve"> for modeling</w:t>
      </w:r>
      <w:r w:rsidR="001A1EE6">
        <w:t xml:space="preserve">. </w:t>
      </w:r>
      <w:r>
        <w:t xml:space="preserve">The overlap </w:t>
      </w:r>
      <w:r w:rsidR="001A1EE6">
        <w:t xml:space="preserve">is causing Phase 2 to also move </w:t>
      </w:r>
      <w:r w:rsidR="0068556F">
        <w:t>slower than anticipated.</w:t>
      </w:r>
    </w:p>
    <w:p w14:paraId="05A1244A" w14:textId="5AECD88D" w:rsidR="000B3902" w:rsidRDefault="001A1EE6" w:rsidP="006E0DE5">
      <w:pPr>
        <w:pStyle w:val="ListParagraph"/>
        <w:numPr>
          <w:ilvl w:val="0"/>
          <w:numId w:val="3"/>
        </w:numPr>
        <w:tabs>
          <w:tab w:val="left" w:pos="720"/>
        </w:tabs>
        <w:ind w:left="720"/>
      </w:pPr>
      <w:r>
        <w:t xml:space="preserve">The </w:t>
      </w:r>
      <w:r w:rsidR="008B7FB2">
        <w:t>Core Team is remapping</w:t>
      </w:r>
      <w:r>
        <w:t xml:space="preserve"> the</w:t>
      </w:r>
      <w:r w:rsidR="0068556F">
        <w:t xml:space="preserve"> Phase 2 timeline</w:t>
      </w:r>
      <w:r w:rsidR="00933519">
        <w:t>.</w:t>
      </w:r>
    </w:p>
    <w:p w14:paraId="11F9EA80" w14:textId="77777777" w:rsidR="000B3902" w:rsidRDefault="000B3902" w:rsidP="00804F8B"/>
    <w:p w14:paraId="4745E722" w14:textId="639B99FE" w:rsidR="000B3902" w:rsidRDefault="000B3902">
      <w:pPr>
        <w:pStyle w:val="Heading2"/>
      </w:pPr>
      <w:bookmarkStart w:id="3" w:name="_Toc498360578"/>
      <w:r>
        <w:t>Lake Tahoe West Goals</w:t>
      </w:r>
      <w:bookmarkEnd w:id="3"/>
    </w:p>
    <w:p w14:paraId="6B74B1C1" w14:textId="77777777" w:rsidR="00DE7774" w:rsidRDefault="00DE7774" w:rsidP="00DE7774"/>
    <w:p w14:paraId="17DA721E" w14:textId="4B3C8DBC" w:rsidR="00804F8B" w:rsidRDefault="00DE7774" w:rsidP="00DE7774">
      <w:r>
        <w:t xml:space="preserve">Forest Schafer </w:t>
      </w:r>
      <w:r w:rsidR="00D52B96">
        <w:t xml:space="preserve">reviewed the LRA and how it </w:t>
      </w:r>
      <w:r w:rsidR="008B7FB2">
        <w:t>may inform</w:t>
      </w:r>
      <w:r w:rsidR="00B0644D">
        <w:t xml:space="preserve"> management</w:t>
      </w:r>
      <w:r w:rsidR="00D52B96">
        <w:t xml:space="preserve"> goals of the Lake Tahoe West project.</w:t>
      </w:r>
    </w:p>
    <w:p w14:paraId="4684847E" w14:textId="77777777" w:rsidR="00804F8B" w:rsidRPr="00DE7774" w:rsidRDefault="00804F8B" w:rsidP="00804F8B"/>
    <w:p w14:paraId="4621AEBA" w14:textId="55AECBFF" w:rsidR="0068556F" w:rsidRDefault="000D0E4C" w:rsidP="00804F8B">
      <w:pPr>
        <w:pStyle w:val="ListParagraph"/>
        <w:numPr>
          <w:ilvl w:val="0"/>
          <w:numId w:val="3"/>
        </w:numPr>
      </w:pPr>
      <w:r>
        <w:t>The following LTW goals were distilled from the Essential Management Questions developed by the Interagency Design Team and Stakeholder Science Committee:</w:t>
      </w:r>
    </w:p>
    <w:p w14:paraId="52062FB1" w14:textId="77777777" w:rsidR="000D0E4C" w:rsidRDefault="000D0E4C" w:rsidP="006028B1">
      <w:pPr>
        <w:pStyle w:val="ListParagraph"/>
        <w:numPr>
          <w:ilvl w:val="0"/>
          <w:numId w:val="22"/>
        </w:numPr>
      </w:pPr>
      <w:r>
        <w:t>Restore an ecological fire regime while protecting life and property and maintaining water quality.</w:t>
      </w:r>
    </w:p>
    <w:p w14:paraId="5260722A" w14:textId="77777777" w:rsidR="000D0E4C" w:rsidRDefault="000D0E4C" w:rsidP="006028B1">
      <w:pPr>
        <w:pStyle w:val="ListParagraph"/>
        <w:numPr>
          <w:ilvl w:val="0"/>
          <w:numId w:val="22"/>
        </w:numPr>
      </w:pPr>
      <w:r>
        <w:t>Minimize impacts to air quality from prescribed burning restoration treatments.</w:t>
      </w:r>
    </w:p>
    <w:p w14:paraId="59089F6E" w14:textId="77777777" w:rsidR="000D0E4C" w:rsidRDefault="000D0E4C" w:rsidP="006028B1">
      <w:pPr>
        <w:pStyle w:val="ListParagraph"/>
        <w:numPr>
          <w:ilvl w:val="0"/>
          <w:numId w:val="22"/>
        </w:numPr>
      </w:pPr>
      <w:r>
        <w:t>Restore vegetative structural heterogeneity and species composition.</w:t>
      </w:r>
    </w:p>
    <w:p w14:paraId="3AD92790" w14:textId="77777777" w:rsidR="000D0E4C" w:rsidRDefault="000D0E4C" w:rsidP="006028B1">
      <w:pPr>
        <w:pStyle w:val="ListParagraph"/>
        <w:numPr>
          <w:ilvl w:val="0"/>
          <w:numId w:val="22"/>
        </w:numPr>
      </w:pPr>
      <w:r>
        <w:t>Maintain and restore wildlife populations and habitat (including plants and animals).</w:t>
      </w:r>
    </w:p>
    <w:p w14:paraId="37CF88AB" w14:textId="77777777" w:rsidR="000D0E4C" w:rsidRDefault="000D0E4C" w:rsidP="006028B1">
      <w:pPr>
        <w:pStyle w:val="ListParagraph"/>
        <w:numPr>
          <w:ilvl w:val="0"/>
          <w:numId w:val="22"/>
        </w:numPr>
      </w:pPr>
      <w:r>
        <w:t>Maintain and restore water supplies and associated snowpack.</w:t>
      </w:r>
    </w:p>
    <w:p w14:paraId="2FBADB4B" w14:textId="77777777" w:rsidR="000D0E4C" w:rsidRDefault="000D0E4C" w:rsidP="006028B1">
      <w:pPr>
        <w:pStyle w:val="ListParagraph"/>
        <w:numPr>
          <w:ilvl w:val="0"/>
          <w:numId w:val="22"/>
        </w:numPr>
      </w:pPr>
      <w:r>
        <w:t>Maintain and restore appropriate carbon dynamics.</w:t>
      </w:r>
    </w:p>
    <w:p w14:paraId="2E7B978D" w14:textId="77777777" w:rsidR="000D0E4C" w:rsidRDefault="000D0E4C" w:rsidP="006028B1">
      <w:pPr>
        <w:pStyle w:val="ListParagraph"/>
        <w:numPr>
          <w:ilvl w:val="0"/>
          <w:numId w:val="22"/>
        </w:numPr>
      </w:pPr>
      <w:r>
        <w:t>Take advantage of opportunities for restoration and recreation to benefit one another.</w:t>
      </w:r>
    </w:p>
    <w:p w14:paraId="6B11280B" w14:textId="46271F74" w:rsidR="00437C9B" w:rsidRDefault="000D0E4C" w:rsidP="00437C9B">
      <w:pPr>
        <w:pStyle w:val="ListParagraph"/>
        <w:ind w:left="1488"/>
      </w:pPr>
      <w:r>
        <w:lastRenderedPageBreak/>
        <w:t xml:space="preserve">Mr. Schafer provided examples of how the LRA findings may be used add specificity to these LRA goals </w:t>
      </w:r>
      <w:r w:rsidRPr="006028B1">
        <w:rPr>
          <w:highlight w:val="yellow"/>
        </w:rPr>
        <w:t>(see attached presentation slides).</w:t>
      </w:r>
      <w:r>
        <w:t xml:space="preserve"> </w:t>
      </w:r>
    </w:p>
    <w:p w14:paraId="31406FA2" w14:textId="0A61F56E" w:rsidR="00CD6759" w:rsidRDefault="00CD6759" w:rsidP="00CD6759">
      <w:r>
        <w:t>Discussion</w:t>
      </w:r>
      <w:r w:rsidR="00437C9B">
        <w:t xml:space="preserve"> followed</w:t>
      </w:r>
      <w:r>
        <w:t>:</w:t>
      </w:r>
    </w:p>
    <w:p w14:paraId="7323B03F" w14:textId="42F11261" w:rsidR="001D6DDA" w:rsidRDefault="001D6DDA" w:rsidP="006F57BD">
      <w:pPr>
        <w:pStyle w:val="ListParagraph"/>
        <w:numPr>
          <w:ilvl w:val="0"/>
          <w:numId w:val="3"/>
        </w:numPr>
      </w:pPr>
      <w:r>
        <w:t xml:space="preserve">This would also be a good place to bring in the air quality </w:t>
      </w:r>
      <w:r w:rsidR="00AA7F1F">
        <w:t>indicator –</w:t>
      </w:r>
      <w:r>
        <w:t xml:space="preserve"> call out thresholds based on goals.</w:t>
      </w:r>
    </w:p>
    <w:p w14:paraId="29845B6B" w14:textId="3862C45E" w:rsidR="001D6DDA" w:rsidRDefault="001D5150" w:rsidP="001D5150">
      <w:pPr>
        <w:pStyle w:val="ListParagraph"/>
        <w:numPr>
          <w:ilvl w:val="0"/>
          <w:numId w:val="3"/>
        </w:numPr>
      </w:pPr>
      <w:r>
        <w:t xml:space="preserve">Q: </w:t>
      </w:r>
      <w:r w:rsidR="001D6DDA">
        <w:t>What</w:t>
      </w:r>
      <w:r w:rsidR="000D0E4C">
        <w:t xml:space="preserve"> i</w:t>
      </w:r>
      <w:r w:rsidR="001D6DDA">
        <w:t>s the role of these goals?</w:t>
      </w:r>
    </w:p>
    <w:p w14:paraId="06772299" w14:textId="4014112E" w:rsidR="001D6DDA" w:rsidRDefault="001D5150" w:rsidP="006F57BD">
      <w:pPr>
        <w:pStyle w:val="ListParagraph"/>
        <w:numPr>
          <w:ilvl w:val="1"/>
          <w:numId w:val="3"/>
        </w:numPr>
      </w:pPr>
      <w:r>
        <w:t>Ms. Di Vittorio</w:t>
      </w:r>
      <w:r w:rsidR="00AA7F1F">
        <w:t>: They are to help us ensure we stay</w:t>
      </w:r>
      <w:r w:rsidR="001D6DDA">
        <w:t xml:space="preserve"> on the same page about what we</w:t>
      </w:r>
      <w:r w:rsidR="000D0E4C">
        <w:t xml:space="preserve"> a</w:t>
      </w:r>
      <w:r w:rsidR="001D6DDA">
        <w:t>re planning for and to help us get more specific</w:t>
      </w:r>
      <w:r w:rsidR="00AA7F1F">
        <w:t>.</w:t>
      </w:r>
    </w:p>
    <w:p w14:paraId="2AB816AC" w14:textId="1C63F4A6" w:rsidR="001D6DDA" w:rsidRDefault="000D0E4C" w:rsidP="00804F8B">
      <w:pPr>
        <w:pStyle w:val="ListParagraph"/>
        <w:numPr>
          <w:ilvl w:val="0"/>
          <w:numId w:val="3"/>
        </w:numPr>
      </w:pPr>
      <w:r>
        <w:t>Patrick</w:t>
      </w:r>
      <w:r w:rsidR="00AA7F1F">
        <w:t xml:space="preserve"> Wright</w:t>
      </w:r>
      <w:r>
        <w:t>, California Tahoe Conservancy</w:t>
      </w:r>
      <w:r w:rsidR="001D6DDA">
        <w:t xml:space="preserve">: </w:t>
      </w:r>
      <w:r w:rsidR="00AA7F1F">
        <w:t xml:space="preserve">Some of these are outcome based, some are not. </w:t>
      </w:r>
      <w:r w:rsidR="00BC6DB8">
        <w:t>I would e</w:t>
      </w:r>
      <w:r w:rsidR="001D6DDA">
        <w:t>ncourage</w:t>
      </w:r>
      <w:r w:rsidR="00AA7F1F">
        <w:t xml:space="preserve"> the group to </w:t>
      </w:r>
      <w:r>
        <w:t xml:space="preserve">develop outcome-based goals and to share </w:t>
      </w:r>
      <w:proofErr w:type="spellStart"/>
      <w:r>
        <w:t>with</w:t>
      </w:r>
      <w:r w:rsidR="00AA7F1F">
        <w:t>the</w:t>
      </w:r>
      <w:proofErr w:type="spellEnd"/>
      <w:r w:rsidR="00AA7F1F">
        <w:t xml:space="preserve"> Executive Team.</w:t>
      </w:r>
    </w:p>
    <w:p w14:paraId="5E0DA425" w14:textId="7B3163D9" w:rsidR="001D6DDA" w:rsidRDefault="00804F8B" w:rsidP="006F57BD">
      <w:pPr>
        <w:pStyle w:val="ListParagraph"/>
        <w:numPr>
          <w:ilvl w:val="1"/>
          <w:numId w:val="3"/>
        </w:numPr>
      </w:pPr>
      <w:r>
        <w:t>Mr. Schafer</w:t>
      </w:r>
      <w:r w:rsidR="001D6DDA">
        <w:t xml:space="preserve">: </w:t>
      </w:r>
      <w:r w:rsidR="00BC6DB8">
        <w:t>The Executive Team should be aware of the goals. The g</w:t>
      </w:r>
      <w:r w:rsidR="001D6DDA">
        <w:t xml:space="preserve">oals come from </w:t>
      </w:r>
      <w:r w:rsidR="00BC6DB8">
        <w:t xml:space="preserve">the </w:t>
      </w:r>
      <w:r w:rsidR="001D6DDA">
        <w:t xml:space="preserve">management questions, </w:t>
      </w:r>
      <w:r w:rsidR="00BC6DB8">
        <w:t xml:space="preserve">and </w:t>
      </w:r>
      <w:r w:rsidR="001D6DDA">
        <w:t>will be refined as LRA progresses, with the intention of making them more accurate and data driven</w:t>
      </w:r>
      <w:r>
        <w:t>.</w:t>
      </w:r>
    </w:p>
    <w:p w14:paraId="513B3B4E" w14:textId="6C20B52E" w:rsidR="001D6DDA" w:rsidRDefault="00BC6DB8" w:rsidP="006F57BD">
      <w:pPr>
        <w:pStyle w:val="ListParagraph"/>
        <w:numPr>
          <w:ilvl w:val="0"/>
          <w:numId w:val="3"/>
        </w:numPr>
      </w:pPr>
      <w:r>
        <w:t>It m</w:t>
      </w:r>
      <w:r w:rsidR="001D6DDA">
        <w:t>ight be a good idea to look at California’s statewide goals, and potentially align/make adjustme</w:t>
      </w:r>
      <w:r>
        <w:t xml:space="preserve">nts to them. This would be especially beneficial from a </w:t>
      </w:r>
      <w:r w:rsidR="001D6DDA">
        <w:t>funding</w:t>
      </w:r>
      <w:r>
        <w:t xml:space="preserve"> perspective</w:t>
      </w:r>
      <w:r w:rsidR="001D6DDA">
        <w:t>.</w:t>
      </w:r>
    </w:p>
    <w:p w14:paraId="25A70948" w14:textId="7B3559F4" w:rsidR="001D6DDA" w:rsidRDefault="00BC6DB8" w:rsidP="006F57BD">
      <w:pPr>
        <w:pStyle w:val="ListParagraph"/>
        <w:numPr>
          <w:ilvl w:val="0"/>
          <w:numId w:val="3"/>
        </w:numPr>
      </w:pPr>
      <w:r>
        <w:t>We need to t</w:t>
      </w:r>
      <w:r w:rsidR="00CD6759">
        <w:t xml:space="preserve">ranslate </w:t>
      </w:r>
      <w:r>
        <w:t xml:space="preserve">the </w:t>
      </w:r>
      <w:r w:rsidR="00CD6759">
        <w:t>goals down to metrics. There m</w:t>
      </w:r>
      <w:r w:rsidR="00B84F5F">
        <w:t>ay be some tensions that need to be resolved</w:t>
      </w:r>
      <w:r>
        <w:t xml:space="preserve"> – are we</w:t>
      </w:r>
      <w:r w:rsidR="00CD6759">
        <w:t xml:space="preserve"> ta</w:t>
      </w:r>
      <w:r>
        <w:t>l</w:t>
      </w:r>
      <w:r w:rsidR="00CD6759">
        <w:t>king abo</w:t>
      </w:r>
      <w:r>
        <w:t xml:space="preserve">ut resilience of natural ecosystems? Of </w:t>
      </w:r>
      <w:r w:rsidR="00CD6759">
        <w:t>socioecological systems?</w:t>
      </w:r>
    </w:p>
    <w:p w14:paraId="1B4F8368" w14:textId="48C8D37C" w:rsidR="00CD6759" w:rsidRDefault="00B84F5F" w:rsidP="00B84F5F">
      <w:pPr>
        <w:pStyle w:val="ListParagraph"/>
        <w:numPr>
          <w:ilvl w:val="0"/>
          <w:numId w:val="3"/>
        </w:numPr>
      </w:pPr>
      <w:r>
        <w:t>Q: Should we consider reclassifying the air quality indicator as “</w:t>
      </w:r>
      <w:r w:rsidR="00CD6759">
        <w:t>minimizing impacts to human health and lake water quality</w:t>
      </w:r>
      <w:r>
        <w:t>” instead?</w:t>
      </w:r>
    </w:p>
    <w:p w14:paraId="29213A4E" w14:textId="78062441" w:rsidR="00CD6759" w:rsidRDefault="00CD6759" w:rsidP="006F57BD">
      <w:pPr>
        <w:pStyle w:val="ListParagraph"/>
        <w:numPr>
          <w:ilvl w:val="0"/>
          <w:numId w:val="3"/>
        </w:numPr>
      </w:pPr>
      <w:r>
        <w:t>The</w:t>
      </w:r>
      <w:r w:rsidR="00707D88">
        <w:t xml:space="preserve"> essential management</w:t>
      </w:r>
      <w:r>
        <w:t xml:space="preserve"> questions could</w:t>
      </w:r>
      <w:r w:rsidR="00B0644D">
        <w:t xml:space="preserve"> simply</w:t>
      </w:r>
      <w:r>
        <w:t xml:space="preserve"> be turned around directly into </w:t>
      </w:r>
      <w:r w:rsidR="00B0644D">
        <w:t xml:space="preserve">statements which reflect the management </w:t>
      </w:r>
      <w:r>
        <w:t>goals</w:t>
      </w:r>
      <w:r w:rsidR="00B84F5F">
        <w:t>.</w:t>
      </w:r>
    </w:p>
    <w:p w14:paraId="67611165" w14:textId="77777777" w:rsidR="000B3902" w:rsidRDefault="000B3902" w:rsidP="000B3902"/>
    <w:p w14:paraId="0B56808C" w14:textId="4C5D144E" w:rsidR="000B3902" w:rsidRDefault="000B3902">
      <w:pPr>
        <w:pStyle w:val="Heading2"/>
      </w:pPr>
      <w:bookmarkStart w:id="4" w:name="_Toc498360579"/>
      <w:r>
        <w:t>Role and Features of “Potential Landscape Restoration Strategies” in LTW Phase 2 Modeling</w:t>
      </w:r>
      <w:bookmarkEnd w:id="4"/>
    </w:p>
    <w:p w14:paraId="4D6F0439" w14:textId="77777777" w:rsidR="00E6256F" w:rsidRPr="00E6256F" w:rsidRDefault="00E6256F" w:rsidP="00E6256F"/>
    <w:p w14:paraId="6EA435B4" w14:textId="2C9F12E0" w:rsidR="007E3F9A" w:rsidRDefault="00B3228E" w:rsidP="001A306F">
      <w:r>
        <w:t xml:space="preserve">Jonathon Long </w:t>
      </w:r>
      <w:r w:rsidR="0080104C">
        <w:t xml:space="preserve">explained how </w:t>
      </w:r>
      <w:r>
        <w:t xml:space="preserve">potential landscape restoration strategies </w:t>
      </w:r>
      <w:r w:rsidR="0080104C">
        <w:t>used in</w:t>
      </w:r>
      <w:r>
        <w:t xml:space="preserve"> Phase 2 LANDIS modeling</w:t>
      </w:r>
      <w:r w:rsidR="006028B1">
        <w:t xml:space="preserve"> </w:t>
      </w:r>
      <w:r w:rsidR="0080104C">
        <w:t xml:space="preserve">and discussed considerations for development of the strategies </w:t>
      </w:r>
      <w:r w:rsidR="0080104C" w:rsidRPr="006028B1">
        <w:rPr>
          <w:highlight w:val="yellow"/>
        </w:rPr>
        <w:t xml:space="preserve">(see attached </w:t>
      </w:r>
      <w:r w:rsidR="0080104C">
        <w:rPr>
          <w:highlight w:val="yellow"/>
        </w:rPr>
        <w:t xml:space="preserve">presentation </w:t>
      </w:r>
      <w:r w:rsidR="0080104C" w:rsidRPr="006028B1">
        <w:rPr>
          <w:highlight w:val="yellow"/>
        </w:rPr>
        <w:t>slides)</w:t>
      </w:r>
      <w:r w:rsidR="007E3F9A">
        <w:t>:</w:t>
      </w:r>
    </w:p>
    <w:p w14:paraId="0218D830" w14:textId="77777777" w:rsidR="000B1465" w:rsidRDefault="000B1465" w:rsidP="001A306F"/>
    <w:p w14:paraId="2A754FFD" w14:textId="393D8B61" w:rsidR="001A306F" w:rsidRDefault="000B1465" w:rsidP="006F57BD">
      <w:pPr>
        <w:pStyle w:val="ListParagraph"/>
        <w:numPr>
          <w:ilvl w:val="0"/>
          <w:numId w:val="4"/>
        </w:numPr>
      </w:pPr>
      <w:r>
        <w:t xml:space="preserve">LANDIS modeling will </w:t>
      </w:r>
      <w:r w:rsidR="001A306F">
        <w:t>incorporate major disturbances and dynamic processes, including climate change</w:t>
      </w:r>
      <w:r>
        <w:t xml:space="preserve"> (CC).</w:t>
      </w:r>
    </w:p>
    <w:p w14:paraId="66D8227B" w14:textId="208E6E53" w:rsidR="001A306F" w:rsidRDefault="000B1465" w:rsidP="006F57BD">
      <w:pPr>
        <w:pStyle w:val="ListParagraph"/>
        <w:numPr>
          <w:ilvl w:val="0"/>
          <w:numId w:val="4"/>
        </w:numPr>
      </w:pPr>
      <w:r>
        <w:t>The current</w:t>
      </w:r>
      <w:r w:rsidR="001A306F">
        <w:t xml:space="preserve"> plan is</w:t>
      </w:r>
      <w:r>
        <w:t xml:space="preserve"> to have 10 model runs:</w:t>
      </w:r>
    </w:p>
    <w:p w14:paraId="4DCEC8BE" w14:textId="132B2D0A" w:rsidR="001A306F" w:rsidRDefault="000B1465" w:rsidP="006F57BD">
      <w:pPr>
        <w:pStyle w:val="ListParagraph"/>
        <w:numPr>
          <w:ilvl w:val="1"/>
          <w:numId w:val="4"/>
        </w:numPr>
      </w:pPr>
      <w:r>
        <w:t>5 strategies x 2 climate scenarios (high and low CC).</w:t>
      </w:r>
    </w:p>
    <w:p w14:paraId="302834D5" w14:textId="04244C88" w:rsidR="001A306F" w:rsidRDefault="000B1465" w:rsidP="00ED6146">
      <w:pPr>
        <w:pStyle w:val="ListParagraph"/>
        <w:numPr>
          <w:ilvl w:val="0"/>
          <w:numId w:val="4"/>
        </w:numPr>
      </w:pPr>
      <w:r>
        <w:t>High</w:t>
      </w:r>
      <w:r w:rsidR="001A306F">
        <w:t xml:space="preserve"> contrast </w:t>
      </w:r>
      <w:r>
        <w:t xml:space="preserve">in the </w:t>
      </w:r>
      <w:r w:rsidR="0080104C">
        <w:t xml:space="preserve">modeling strategies </w:t>
      </w:r>
      <w:r>
        <w:t>will</w:t>
      </w:r>
      <w:r w:rsidR="001A306F">
        <w:t xml:space="preserve"> </w:t>
      </w:r>
      <w:r w:rsidR="0080104C">
        <w:t xml:space="preserve">best show </w:t>
      </w:r>
      <w:r>
        <w:t>differences</w:t>
      </w:r>
      <w:r w:rsidR="0080104C">
        <w:t xml:space="preserve"> in results of different treatment strategies</w:t>
      </w:r>
      <w:r>
        <w:t xml:space="preserve"> and help us learn.</w:t>
      </w:r>
    </w:p>
    <w:p w14:paraId="6FEA3FA2" w14:textId="42C8B0E6" w:rsidR="001A306F" w:rsidRDefault="001A306F" w:rsidP="00ED6146">
      <w:pPr>
        <w:pStyle w:val="ListParagraph"/>
        <w:numPr>
          <w:ilvl w:val="1"/>
          <w:numId w:val="4"/>
        </w:numPr>
      </w:pPr>
      <w:r>
        <w:t>Fine scale treatment impacts may not show up in modeling</w:t>
      </w:r>
      <w:r w:rsidR="000B1465">
        <w:t>, especially considering that the modeling timeframe is 50-100 years.</w:t>
      </w:r>
    </w:p>
    <w:p w14:paraId="36D4CDD8" w14:textId="56EB2651" w:rsidR="001A306F" w:rsidRDefault="00ED6146" w:rsidP="00ED6146">
      <w:pPr>
        <w:pStyle w:val="ListParagraph"/>
        <w:numPr>
          <w:ilvl w:val="1"/>
          <w:numId w:val="4"/>
        </w:numPr>
      </w:pPr>
      <w:r>
        <w:t>The group will a</w:t>
      </w:r>
      <w:r w:rsidR="001A306F">
        <w:t>ddress questions at broad or fine scale as appropriate</w:t>
      </w:r>
      <w:r>
        <w:t>.</w:t>
      </w:r>
    </w:p>
    <w:p w14:paraId="163A43AB" w14:textId="0F201EBE" w:rsidR="00BC105A" w:rsidRDefault="00BC105A" w:rsidP="00BC105A">
      <w:pPr>
        <w:pStyle w:val="ListParagraph"/>
        <w:numPr>
          <w:ilvl w:val="0"/>
          <w:numId w:val="4"/>
        </w:numPr>
      </w:pPr>
      <w:r>
        <w:t>Mr. Long presented issues that could affect modeling for the group to prioritize and bin, with the goal of selecting the ones that are most important to concentrate on.</w:t>
      </w:r>
    </w:p>
    <w:p w14:paraId="2543E086" w14:textId="3AD703A7" w:rsidR="0080104C" w:rsidRDefault="0080104C" w:rsidP="00C67EBE">
      <w:pPr>
        <w:pStyle w:val="ListParagraph"/>
        <w:numPr>
          <w:ilvl w:val="0"/>
          <w:numId w:val="4"/>
        </w:numPr>
      </w:pPr>
      <w:r>
        <w:lastRenderedPageBreak/>
        <w:t>We know we need “No Action” and “</w:t>
      </w:r>
      <w:r w:rsidR="00E43BEC">
        <w:t>Business</w:t>
      </w:r>
      <w:r>
        <w:t xml:space="preserve"> As Usual” strategies to serve as baselines.</w:t>
      </w:r>
    </w:p>
    <w:p w14:paraId="519AE79E" w14:textId="77777777" w:rsidR="0080104C" w:rsidRDefault="0080104C" w:rsidP="0080104C">
      <w:pPr>
        <w:pStyle w:val="ListParagraph"/>
        <w:numPr>
          <w:ilvl w:val="1"/>
          <w:numId w:val="4"/>
        </w:numPr>
      </w:pPr>
      <w:r>
        <w:t>(1) No action:</w:t>
      </w:r>
    </w:p>
    <w:p w14:paraId="3EB47BD4" w14:textId="77777777" w:rsidR="0080104C" w:rsidRDefault="0080104C" w:rsidP="0080104C">
      <w:pPr>
        <w:pStyle w:val="ListParagraph"/>
        <w:numPr>
          <w:ilvl w:val="2"/>
          <w:numId w:val="4"/>
        </w:numPr>
      </w:pPr>
      <w:r>
        <w:t>No further treatments.</w:t>
      </w:r>
    </w:p>
    <w:p w14:paraId="2CFF4F48" w14:textId="77777777" w:rsidR="0080104C" w:rsidRDefault="0080104C" w:rsidP="0080104C">
      <w:pPr>
        <w:pStyle w:val="ListParagraph"/>
        <w:numPr>
          <w:ilvl w:val="2"/>
          <w:numId w:val="4"/>
        </w:numPr>
      </w:pPr>
      <w:r>
        <w:t>Continued suppression of ignitions.</w:t>
      </w:r>
    </w:p>
    <w:p w14:paraId="599139C6" w14:textId="77777777" w:rsidR="0080104C" w:rsidRDefault="0080104C" w:rsidP="0080104C">
      <w:pPr>
        <w:pStyle w:val="ListParagraph"/>
        <w:numPr>
          <w:ilvl w:val="1"/>
          <w:numId w:val="4"/>
        </w:numPr>
      </w:pPr>
      <w:r>
        <w:t>(2) Business as usual (BAU):</w:t>
      </w:r>
    </w:p>
    <w:p w14:paraId="336238BF" w14:textId="006938F8" w:rsidR="0080104C" w:rsidRDefault="0080104C" w:rsidP="0080104C">
      <w:pPr>
        <w:pStyle w:val="ListParagraph"/>
        <w:numPr>
          <w:ilvl w:val="2"/>
          <w:numId w:val="4"/>
        </w:numPr>
      </w:pPr>
      <w:r>
        <w:t>Focus on fuels reductions treatments in WUI.</w:t>
      </w:r>
    </w:p>
    <w:p w14:paraId="5A27CCBB" w14:textId="5FBB1FC4" w:rsidR="0080104C" w:rsidRDefault="0080104C" w:rsidP="0080104C">
      <w:pPr>
        <w:pStyle w:val="ListParagraph"/>
        <w:numPr>
          <w:ilvl w:val="2"/>
          <w:numId w:val="4"/>
        </w:numPr>
      </w:pPr>
      <w:r>
        <w:t>Reliance on pile burning with limited understory burning.</w:t>
      </w:r>
    </w:p>
    <w:p w14:paraId="3BC16D83" w14:textId="65B3E1B3" w:rsidR="0080104C" w:rsidRDefault="0080104C" w:rsidP="006028B1">
      <w:pPr>
        <w:pStyle w:val="ListParagraph"/>
        <w:numPr>
          <w:ilvl w:val="2"/>
          <w:numId w:val="4"/>
        </w:numPr>
      </w:pPr>
      <w:r>
        <w:t>Minimal managed wildfire.</w:t>
      </w:r>
    </w:p>
    <w:p w14:paraId="2A4FA4AF" w14:textId="3FD8BC06" w:rsidR="00C67EBE" w:rsidRDefault="0080104C" w:rsidP="006028B1">
      <w:pPr>
        <w:pStyle w:val="ListParagraph"/>
        <w:numPr>
          <w:ilvl w:val="0"/>
          <w:numId w:val="4"/>
        </w:numPr>
      </w:pPr>
      <w:r>
        <w:t>We need to decide how to develop contrasting management strategies</w:t>
      </w:r>
      <w:r w:rsidR="00976A90">
        <w:t>. One approach would be to model high mechanical treatment and high prescribed fire treatment as contrasting strategies.</w:t>
      </w:r>
      <w:r>
        <w:t xml:space="preserve">  </w:t>
      </w:r>
    </w:p>
    <w:p w14:paraId="255A65D1" w14:textId="3FE8C5B5" w:rsidR="00F70A34" w:rsidRDefault="00976A90" w:rsidP="00F70A34">
      <w:pPr>
        <w:pStyle w:val="ListParagraph"/>
        <w:numPr>
          <w:ilvl w:val="0"/>
          <w:numId w:val="4"/>
        </w:numPr>
      </w:pPr>
      <w:r>
        <w:t xml:space="preserve">We can use sensitivity analysis to test the effect of approaches such as </w:t>
      </w:r>
      <w:r w:rsidR="00F70A34">
        <w:t xml:space="preserve">biomass utilization vs. pile burning, </w:t>
      </w:r>
      <w:r>
        <w:t>treating</w:t>
      </w:r>
      <w:r w:rsidR="00F70A34">
        <w:t xml:space="preserve"> </w:t>
      </w:r>
      <w:r>
        <w:t>in</w:t>
      </w:r>
      <w:r w:rsidR="00F70A34">
        <w:t xml:space="preserve"> special habitat areas, salvage and replanting after fire</w:t>
      </w:r>
      <w:r>
        <w:t>, and treating on steep slopes</w:t>
      </w:r>
      <w:r w:rsidR="00F70A34">
        <w:t>.</w:t>
      </w:r>
    </w:p>
    <w:p w14:paraId="29715BE4" w14:textId="77777777" w:rsidR="00976A90" w:rsidRDefault="00976A90" w:rsidP="006178B1">
      <w:pPr>
        <w:pStyle w:val="ListParagraph"/>
        <w:numPr>
          <w:ilvl w:val="0"/>
          <w:numId w:val="4"/>
        </w:numPr>
      </w:pPr>
      <w:r>
        <w:t>Timeline:</w:t>
      </w:r>
    </w:p>
    <w:p w14:paraId="54134AC1" w14:textId="54B225A4" w:rsidR="008C0FF2" w:rsidRPr="00976A90" w:rsidRDefault="0028131D" w:rsidP="00976A90">
      <w:pPr>
        <w:pStyle w:val="ListParagraph"/>
        <w:numPr>
          <w:ilvl w:val="1"/>
          <w:numId w:val="4"/>
        </w:numPr>
      </w:pPr>
      <w:r w:rsidRPr="00976A90">
        <w:t>Baseline LANDIS modeling now through the end of 2017 while new management strategies are being formulated.</w:t>
      </w:r>
    </w:p>
    <w:p w14:paraId="26C72642" w14:textId="7E235913" w:rsidR="008C0FF2" w:rsidRPr="00976A90" w:rsidRDefault="00976A90" w:rsidP="00976A90">
      <w:pPr>
        <w:pStyle w:val="ListParagraph"/>
        <w:numPr>
          <w:ilvl w:val="1"/>
          <w:numId w:val="4"/>
        </w:numPr>
      </w:pPr>
      <w:r>
        <w:t>Presentation of initial</w:t>
      </w:r>
      <w:r w:rsidR="0028131D" w:rsidRPr="00976A90">
        <w:t xml:space="preserve"> results </w:t>
      </w:r>
      <w:r>
        <w:t xml:space="preserve">of some non-LANDIS models; </w:t>
      </w:r>
      <w:r w:rsidR="0028131D" w:rsidRPr="00976A90">
        <w:t>engagement with managers (~January)</w:t>
      </w:r>
    </w:p>
    <w:p w14:paraId="41137A6F" w14:textId="77777777" w:rsidR="008C0FF2" w:rsidRPr="00976A90" w:rsidRDefault="0028131D" w:rsidP="00976A90">
      <w:pPr>
        <w:pStyle w:val="ListParagraph"/>
        <w:numPr>
          <w:ilvl w:val="1"/>
          <w:numId w:val="4"/>
        </w:numPr>
      </w:pPr>
      <w:r w:rsidRPr="00976A90">
        <w:t>1</w:t>
      </w:r>
      <w:r w:rsidRPr="00976A90">
        <w:rPr>
          <w:vertAlign w:val="superscript"/>
        </w:rPr>
        <w:t>st</w:t>
      </w:r>
      <w:r w:rsidRPr="00976A90">
        <w:t xml:space="preserve"> quarter of 2018, LANDIS-II modeling of treatments for vegetation and fire and fuels, followed by subsidiary modeling of fire, wildlife, and air</w:t>
      </w:r>
    </w:p>
    <w:p w14:paraId="234CD79B" w14:textId="77777777" w:rsidR="008C0FF2" w:rsidRPr="00976A90" w:rsidRDefault="0028131D" w:rsidP="00976A90">
      <w:pPr>
        <w:pStyle w:val="ListParagraph"/>
        <w:numPr>
          <w:ilvl w:val="1"/>
          <w:numId w:val="4"/>
        </w:numPr>
      </w:pPr>
      <w:r w:rsidRPr="00976A90">
        <w:t>Presentation of modeling results from management scenarios (~April)</w:t>
      </w:r>
    </w:p>
    <w:p w14:paraId="55F822A2" w14:textId="77777777" w:rsidR="008C0FF2" w:rsidRPr="00976A90" w:rsidRDefault="0028131D" w:rsidP="00976A90">
      <w:pPr>
        <w:pStyle w:val="ListParagraph"/>
        <w:numPr>
          <w:ilvl w:val="1"/>
          <w:numId w:val="4"/>
        </w:numPr>
      </w:pPr>
      <w:r w:rsidRPr="00976A90">
        <w:t>Refine management strategy</w:t>
      </w:r>
    </w:p>
    <w:p w14:paraId="70BE94BD" w14:textId="77777777" w:rsidR="00BC105A" w:rsidRDefault="00BC105A" w:rsidP="00BC105A"/>
    <w:p w14:paraId="0EB37DCE" w14:textId="5B8540D3" w:rsidR="00BC105A" w:rsidRPr="00724451" w:rsidRDefault="002A7BC7" w:rsidP="00BC105A">
      <w:r>
        <w:t xml:space="preserve">Discussion </w:t>
      </w:r>
      <w:r w:rsidR="00E43BEC">
        <w:t>followed</w:t>
      </w:r>
      <w:r w:rsidR="00E43BEC" w:rsidRPr="00724451">
        <w:t>. Q</w:t>
      </w:r>
      <w:r w:rsidR="00E43BEC" w:rsidRPr="006028B1">
        <w:t xml:space="preserve">uestions </w:t>
      </w:r>
      <w:r w:rsidR="00E43BEC">
        <w:t xml:space="preserve">were </w:t>
      </w:r>
      <w:r w:rsidR="00E43BEC" w:rsidRPr="006028B1">
        <w:t>addressed by Mr. Long unless other</w:t>
      </w:r>
      <w:r w:rsidR="00E43BEC" w:rsidRPr="00724451">
        <w:t>wise indicated</w:t>
      </w:r>
      <w:r w:rsidR="00E43BEC" w:rsidRPr="006028B1">
        <w:t>:</w:t>
      </w:r>
    </w:p>
    <w:p w14:paraId="73ADAAA4" w14:textId="77777777" w:rsidR="009D1D7D" w:rsidRDefault="009D1D7D" w:rsidP="00BC105A"/>
    <w:p w14:paraId="1BDA28D8" w14:textId="669B0201" w:rsidR="009D1D7D" w:rsidRPr="009D1D7D" w:rsidRDefault="009D1D7D" w:rsidP="00BC105A">
      <w:pPr>
        <w:rPr>
          <w:b/>
        </w:rPr>
      </w:pPr>
      <w:r w:rsidRPr="009D1D7D">
        <w:rPr>
          <w:b/>
        </w:rPr>
        <w:t xml:space="preserve">Regarding </w:t>
      </w:r>
      <w:r>
        <w:rPr>
          <w:b/>
        </w:rPr>
        <w:t xml:space="preserve">model </w:t>
      </w:r>
      <w:r w:rsidRPr="009D1D7D">
        <w:rPr>
          <w:b/>
        </w:rPr>
        <w:t>scale</w:t>
      </w:r>
      <w:r w:rsidR="00E43BEC">
        <w:rPr>
          <w:b/>
        </w:rPr>
        <w:t>:</w:t>
      </w:r>
      <w:r w:rsidRPr="009D1D7D">
        <w:rPr>
          <w:b/>
        </w:rPr>
        <w:t xml:space="preserve"> </w:t>
      </w:r>
    </w:p>
    <w:p w14:paraId="2A6E2F6A" w14:textId="79966975" w:rsidR="001A306F" w:rsidRDefault="00ED6146" w:rsidP="006F57BD">
      <w:pPr>
        <w:pStyle w:val="ListParagraph"/>
        <w:numPr>
          <w:ilvl w:val="0"/>
          <w:numId w:val="4"/>
        </w:numPr>
      </w:pPr>
      <w:r>
        <w:t xml:space="preserve">Q: </w:t>
      </w:r>
      <w:r w:rsidR="001A306F">
        <w:t>What is fine scale</w:t>
      </w:r>
      <w:r w:rsidR="00791E21">
        <w:t xml:space="preserve"> and</w:t>
      </w:r>
      <w:r w:rsidR="001A306F">
        <w:t xml:space="preserve"> what is large scale</w:t>
      </w:r>
      <w:r w:rsidR="00791E21">
        <w:t xml:space="preserve"> in the modeling</w:t>
      </w:r>
      <w:r w:rsidR="001A306F">
        <w:t>?</w:t>
      </w:r>
    </w:p>
    <w:p w14:paraId="57B06DD8" w14:textId="2C8540B1" w:rsidR="00A42AD2" w:rsidRDefault="00A42AD2" w:rsidP="00A42AD2">
      <w:pPr>
        <w:pStyle w:val="ListParagraph"/>
        <w:numPr>
          <w:ilvl w:val="1"/>
          <w:numId w:val="4"/>
        </w:numPr>
      </w:pPr>
      <w:r>
        <w:t>3 scales: Landscape scale (LANDIS), watershed scale (air/smoke, water quality/quantity), and fine-scale (</w:t>
      </w:r>
      <w:r w:rsidR="00791E21">
        <w:t xml:space="preserve">e.g. specific </w:t>
      </w:r>
      <w:r>
        <w:t>thin</w:t>
      </w:r>
      <w:r w:rsidR="00791E21">
        <w:t>ning approach</w:t>
      </w:r>
      <w:r>
        <w:t>).</w:t>
      </w:r>
    </w:p>
    <w:p w14:paraId="19ECB896" w14:textId="64EF9D37" w:rsidR="00A42AD2" w:rsidRDefault="00A42AD2" w:rsidP="00A42AD2">
      <w:pPr>
        <w:pStyle w:val="ListParagraph"/>
        <w:numPr>
          <w:ilvl w:val="0"/>
          <w:numId w:val="4"/>
        </w:numPr>
      </w:pPr>
      <w:r>
        <w:t>Q: What would be the smalle</w:t>
      </w:r>
      <w:r w:rsidR="00791E21">
        <w:t>st</w:t>
      </w:r>
      <w:r>
        <w:t xml:space="preserve"> </w:t>
      </w:r>
      <w:r w:rsidR="00791E21">
        <w:t xml:space="preserve">treatment </w:t>
      </w:r>
      <w:r>
        <w:t>size relevant to LANDIS?</w:t>
      </w:r>
    </w:p>
    <w:p w14:paraId="4DB7A974" w14:textId="576F2E9B" w:rsidR="00A42AD2" w:rsidRDefault="00A42AD2" w:rsidP="00A42AD2">
      <w:pPr>
        <w:pStyle w:val="ListParagraph"/>
        <w:numPr>
          <w:ilvl w:val="1"/>
          <w:numId w:val="4"/>
        </w:numPr>
      </w:pPr>
      <w:r>
        <w:t>In theory, it goes down to one hectare, but something that small likely would</w:t>
      </w:r>
      <w:r w:rsidR="00791E21">
        <w:t xml:space="preserve"> not</w:t>
      </w:r>
      <w:r>
        <w:t xml:space="preserve"> show up that well. Looking at treatments at a larger scale.</w:t>
      </w:r>
    </w:p>
    <w:p w14:paraId="601DB45F" w14:textId="20EC9503" w:rsidR="001A306F" w:rsidRDefault="00E43BEC" w:rsidP="006F57BD">
      <w:pPr>
        <w:pStyle w:val="ListParagraph"/>
        <w:numPr>
          <w:ilvl w:val="0"/>
          <w:numId w:val="4"/>
        </w:numPr>
      </w:pPr>
      <w:r>
        <w:t xml:space="preserve">Q: </w:t>
      </w:r>
      <w:r w:rsidR="001A306F">
        <w:t>Are there plans to make adjustments to modeling/strategies</w:t>
      </w:r>
      <w:r w:rsidR="00A874D4">
        <w:t xml:space="preserve"> after</w:t>
      </w:r>
      <w:r w:rsidR="001A306F">
        <w:t xml:space="preserve"> some have been run?</w:t>
      </w:r>
    </w:p>
    <w:p w14:paraId="6A8AF252" w14:textId="1593A635" w:rsidR="00A874D4" w:rsidRDefault="004D5756" w:rsidP="006F57BD">
      <w:pPr>
        <w:pStyle w:val="ListParagraph"/>
        <w:numPr>
          <w:ilvl w:val="1"/>
          <w:numId w:val="4"/>
        </w:numPr>
      </w:pPr>
      <w:r>
        <w:t>Yes, though</w:t>
      </w:r>
      <w:r w:rsidR="00A874D4">
        <w:t xml:space="preserve"> there are limitations to how </w:t>
      </w:r>
      <w:proofErr w:type="gramStart"/>
      <w:r w:rsidR="00791E21">
        <w:t>m</w:t>
      </w:r>
      <w:r w:rsidR="005513EC">
        <w:t>any i</w:t>
      </w:r>
      <w:r w:rsidR="00791E21">
        <w:t>terations</w:t>
      </w:r>
      <w:proofErr w:type="gramEnd"/>
      <w:r w:rsidR="00791E21">
        <w:t xml:space="preserve"> we can run</w:t>
      </w:r>
      <w:r>
        <w:t>.</w:t>
      </w:r>
    </w:p>
    <w:p w14:paraId="4D20F1FC" w14:textId="0866C34C" w:rsidR="00A874D4" w:rsidRDefault="00E43BEC" w:rsidP="006F57BD">
      <w:pPr>
        <w:pStyle w:val="ListParagraph"/>
        <w:numPr>
          <w:ilvl w:val="0"/>
          <w:numId w:val="4"/>
        </w:numPr>
      </w:pPr>
      <w:r>
        <w:t xml:space="preserve">Q: </w:t>
      </w:r>
      <w:r w:rsidR="00A42AD2">
        <w:t>We will likely want to implement combinations of different treatments – how will this fit into modeling and results?</w:t>
      </w:r>
    </w:p>
    <w:p w14:paraId="149CF797" w14:textId="77777777" w:rsidR="005513EC" w:rsidRDefault="005513EC" w:rsidP="006028B1">
      <w:pPr>
        <w:ind w:left="720"/>
      </w:pPr>
    </w:p>
    <w:p w14:paraId="0B6FF7C9" w14:textId="1127E47A" w:rsidR="005513EC" w:rsidRPr="006028B1" w:rsidRDefault="005513EC" w:rsidP="006028B1">
      <w:pPr>
        <w:rPr>
          <w:b/>
        </w:rPr>
      </w:pPr>
      <w:r w:rsidRPr="006028B1">
        <w:rPr>
          <w:b/>
        </w:rPr>
        <w:t xml:space="preserve">Regarding </w:t>
      </w:r>
      <w:r w:rsidR="00E43BEC">
        <w:rPr>
          <w:b/>
        </w:rPr>
        <w:t xml:space="preserve">potential </w:t>
      </w:r>
      <w:r w:rsidRPr="006028B1">
        <w:rPr>
          <w:b/>
        </w:rPr>
        <w:t xml:space="preserve">treatment constraints and how LANDIS will </w:t>
      </w:r>
      <w:r w:rsidR="00E43BEC">
        <w:rPr>
          <w:b/>
        </w:rPr>
        <w:t>handle</w:t>
      </w:r>
      <w:r w:rsidRPr="006028B1">
        <w:rPr>
          <w:b/>
        </w:rPr>
        <w:t xml:space="preserve"> them</w:t>
      </w:r>
      <w:r w:rsidR="00E43BEC">
        <w:rPr>
          <w:b/>
        </w:rPr>
        <w:t>:</w:t>
      </w:r>
      <w:r>
        <w:rPr>
          <w:b/>
        </w:rPr>
        <w:t xml:space="preserve"> </w:t>
      </w:r>
    </w:p>
    <w:p w14:paraId="32E8698B" w14:textId="7CF71019" w:rsidR="00A874D4" w:rsidRDefault="00E43BEC" w:rsidP="006F57BD">
      <w:pPr>
        <w:pStyle w:val="ListParagraph"/>
        <w:numPr>
          <w:ilvl w:val="0"/>
          <w:numId w:val="4"/>
        </w:numPr>
      </w:pPr>
      <w:r>
        <w:t xml:space="preserve">Q: </w:t>
      </w:r>
      <w:r w:rsidR="00A874D4">
        <w:t>Will we be able to tell how much of the landscape can be treated with these constraints?</w:t>
      </w:r>
    </w:p>
    <w:p w14:paraId="5B66CB07" w14:textId="5526E322" w:rsidR="00A874D4" w:rsidRDefault="00791E21" w:rsidP="003C62F1">
      <w:pPr>
        <w:pStyle w:val="ListParagraph"/>
        <w:numPr>
          <w:ilvl w:val="1"/>
          <w:numId w:val="4"/>
        </w:numPr>
      </w:pPr>
      <w:r>
        <w:lastRenderedPageBreak/>
        <w:t>Yes</w:t>
      </w:r>
      <w:r w:rsidR="003C62F1">
        <w:t>, b</w:t>
      </w:r>
      <w:r w:rsidR="00A874D4">
        <w:t xml:space="preserve">ut there are some caveats – </w:t>
      </w:r>
      <w:r>
        <w:t xml:space="preserve">for example, it depends on which roads are reopened, which </w:t>
      </w:r>
      <w:r w:rsidR="00D07828">
        <w:t>need</w:t>
      </w:r>
      <w:r>
        <w:t>s</w:t>
      </w:r>
      <w:r w:rsidR="00D07828">
        <w:t xml:space="preserve"> to be defined</w:t>
      </w:r>
      <w:r w:rsidR="00F806F3">
        <w:t xml:space="preserve"> (TRWG Roads analysis)</w:t>
      </w:r>
      <w:r w:rsidR="00D07828">
        <w:t>.</w:t>
      </w:r>
    </w:p>
    <w:p w14:paraId="76EE24A6" w14:textId="63CA708C" w:rsidR="00A874D4" w:rsidRDefault="00614067" w:rsidP="006F57BD">
      <w:pPr>
        <w:pStyle w:val="ListParagraph"/>
        <w:numPr>
          <w:ilvl w:val="0"/>
          <w:numId w:val="4"/>
        </w:numPr>
      </w:pPr>
      <w:r>
        <w:t>Some of these constraints may overlap with “high hanging fruit</w:t>
      </w:r>
      <w:r w:rsidR="00791E21">
        <w:t>.</w:t>
      </w:r>
      <w:r>
        <w:t>”</w:t>
      </w:r>
      <w:r w:rsidR="00791E21">
        <w:t xml:space="preserve"> Part of the goal of LTW is to see where we can go beyond traditional constraints to address what is most needed on the landscape, rather than just going for the low hanging fruit. </w:t>
      </w:r>
    </w:p>
    <w:p w14:paraId="17CBD4D8" w14:textId="5D8DF60A" w:rsidR="00614067" w:rsidRDefault="00614067" w:rsidP="006F57BD">
      <w:pPr>
        <w:pStyle w:val="ListParagraph"/>
        <w:numPr>
          <w:ilvl w:val="0"/>
          <w:numId w:val="4"/>
        </w:numPr>
      </w:pPr>
      <w:r>
        <w:t>It would be helpful to have a clear list of wh</w:t>
      </w:r>
      <w:r w:rsidR="00D07828">
        <w:t>at we agree are constraints to would help clarify terminology.</w:t>
      </w:r>
    </w:p>
    <w:p w14:paraId="3C338B52" w14:textId="5EC4A170" w:rsidR="00614067" w:rsidRDefault="00614067" w:rsidP="006F57BD">
      <w:pPr>
        <w:pStyle w:val="ListParagraph"/>
        <w:numPr>
          <w:ilvl w:val="0"/>
          <w:numId w:val="4"/>
        </w:numPr>
      </w:pPr>
      <w:r>
        <w:t>We discussed the possibility of “no constraints,” but haven’t flushed out exactly what that looks like.</w:t>
      </w:r>
    </w:p>
    <w:p w14:paraId="64486186" w14:textId="387220BA" w:rsidR="00614067" w:rsidRDefault="005F0B5D" w:rsidP="005F0B5D">
      <w:pPr>
        <w:pStyle w:val="ListParagraph"/>
        <w:numPr>
          <w:ilvl w:val="0"/>
          <w:numId w:val="4"/>
        </w:numPr>
      </w:pPr>
      <w:r>
        <w:t>What is a hard constraint? What is</w:t>
      </w:r>
      <w:r w:rsidR="00614067">
        <w:t xml:space="preserve"> a soft constraint? What are we will to be flexible on?</w:t>
      </w:r>
    </w:p>
    <w:p w14:paraId="4BF53776" w14:textId="669CD2D1" w:rsidR="005F0B5D" w:rsidRDefault="00E43BEC" w:rsidP="005F0B5D">
      <w:pPr>
        <w:pStyle w:val="ListParagraph"/>
        <w:numPr>
          <w:ilvl w:val="0"/>
          <w:numId w:val="4"/>
        </w:numPr>
      </w:pPr>
      <w:r>
        <w:t xml:space="preserve">Q: </w:t>
      </w:r>
      <w:r w:rsidR="005F0B5D">
        <w:t>Are roads a constraint?</w:t>
      </w:r>
    </w:p>
    <w:p w14:paraId="262A9DD2" w14:textId="2950777D" w:rsidR="005F0B5D" w:rsidRDefault="005F0B5D" w:rsidP="005F0B5D">
      <w:pPr>
        <w:pStyle w:val="ListParagraph"/>
        <w:numPr>
          <w:ilvl w:val="1"/>
          <w:numId w:val="4"/>
        </w:numPr>
      </w:pPr>
      <w:r>
        <w:t>Brian Garrett</w:t>
      </w:r>
      <w:r w:rsidR="005513EC">
        <w:t>, Forest Service</w:t>
      </w:r>
      <w:r>
        <w:t xml:space="preserve">: Roads are a constraint because the west shore has lots of steep slopes and limited road networks. Roads are </w:t>
      </w:r>
      <w:r w:rsidR="00791E21">
        <w:t xml:space="preserve">typically </w:t>
      </w:r>
      <w:r>
        <w:t xml:space="preserve">needed for any </w:t>
      </w:r>
      <w:r w:rsidR="00791E21">
        <w:t xml:space="preserve">most treatment </w:t>
      </w:r>
      <w:r>
        <w:t>option</w:t>
      </w:r>
      <w:r w:rsidR="00791E21">
        <w:t>s</w:t>
      </w:r>
      <w:r>
        <w:t xml:space="preserve"> (thinning, fire, etc.).</w:t>
      </w:r>
    </w:p>
    <w:p w14:paraId="3EA80FE4" w14:textId="0D27DD18" w:rsidR="005F0B5D" w:rsidRDefault="005F0B5D" w:rsidP="006028B1">
      <w:pPr>
        <w:pStyle w:val="ListParagraph"/>
        <w:numPr>
          <w:ilvl w:val="0"/>
          <w:numId w:val="4"/>
        </w:numPr>
      </w:pPr>
      <w:r>
        <w:t xml:space="preserve">How do we allow room for managers to take risks (treat </w:t>
      </w:r>
      <w:r w:rsidR="00791E21">
        <w:t>with</w:t>
      </w:r>
      <w:r w:rsidR="00E43BEC">
        <w:t xml:space="preserve"> </w:t>
      </w:r>
      <w:r>
        <w:t>fire and w</w:t>
      </w:r>
      <w:r w:rsidR="00791E21">
        <w:t>ithout</w:t>
      </w:r>
      <w:r>
        <w:t xml:space="preserve"> roads)?</w:t>
      </w:r>
    </w:p>
    <w:p w14:paraId="2D53AC1E" w14:textId="03BCEE4F" w:rsidR="00614067" w:rsidRDefault="00614067" w:rsidP="006F57BD">
      <w:pPr>
        <w:pStyle w:val="ListParagraph"/>
        <w:numPr>
          <w:ilvl w:val="0"/>
          <w:numId w:val="4"/>
        </w:numPr>
      </w:pPr>
      <w:r>
        <w:t>It would be valuable to also define where we should not be flexible on constraints.</w:t>
      </w:r>
    </w:p>
    <w:p w14:paraId="5FF9E02C" w14:textId="020F0BF1" w:rsidR="00614067" w:rsidRDefault="005F0B5D" w:rsidP="006028B1">
      <w:pPr>
        <w:pStyle w:val="ListParagraph"/>
        <w:numPr>
          <w:ilvl w:val="1"/>
          <w:numId w:val="4"/>
        </w:numPr>
      </w:pPr>
      <w:r>
        <w:t>Mr. Long</w:t>
      </w:r>
      <w:r w:rsidR="00614067">
        <w:t xml:space="preserve">: </w:t>
      </w:r>
      <w:r w:rsidR="00E43BEC">
        <w:t>We</w:t>
      </w:r>
      <w:r w:rsidR="00614067">
        <w:t xml:space="preserve"> need to know how constraints will be treated in order to run the model</w:t>
      </w:r>
      <w:r>
        <w:t>.</w:t>
      </w:r>
      <w:r w:rsidR="00F20781">
        <w:t xml:space="preserve"> </w:t>
      </w:r>
      <w:r w:rsidR="007153E8">
        <w:t xml:space="preserve">Early on we </w:t>
      </w:r>
      <w:r w:rsidR="00F20781">
        <w:t xml:space="preserve">want something as high contrast and </w:t>
      </w:r>
      <w:r w:rsidR="007153E8">
        <w:t xml:space="preserve">simple as possible, </w:t>
      </w:r>
      <w:r w:rsidR="00F20781">
        <w:t>and then</w:t>
      </w:r>
      <w:r w:rsidR="007153E8">
        <w:t xml:space="preserve"> </w:t>
      </w:r>
      <w:r w:rsidR="00F20781">
        <w:t xml:space="preserve">we can </w:t>
      </w:r>
      <w:r w:rsidR="007153E8">
        <w:t>add in</w:t>
      </w:r>
      <w:r w:rsidR="00F20781">
        <w:t xml:space="preserve"> the</w:t>
      </w:r>
      <w:r w:rsidR="007153E8">
        <w:t xml:space="preserve"> complexities. </w:t>
      </w:r>
    </w:p>
    <w:p w14:paraId="33D417CA" w14:textId="5F7FAB51" w:rsidR="007153E8" w:rsidRDefault="00E43BEC" w:rsidP="006F57BD">
      <w:pPr>
        <w:pStyle w:val="ListParagraph"/>
        <w:numPr>
          <w:ilvl w:val="0"/>
          <w:numId w:val="4"/>
        </w:numPr>
      </w:pPr>
      <w:r>
        <w:t xml:space="preserve">Q: </w:t>
      </w:r>
      <w:r w:rsidR="007153E8">
        <w:t>Does LANDIS inform how to treat or just what treatment to use?</w:t>
      </w:r>
    </w:p>
    <w:p w14:paraId="4D458C20" w14:textId="360F56BD" w:rsidR="007153E8" w:rsidRDefault="00781807" w:rsidP="006F57BD">
      <w:pPr>
        <w:pStyle w:val="ListParagraph"/>
        <w:numPr>
          <w:ilvl w:val="1"/>
          <w:numId w:val="4"/>
        </w:numPr>
      </w:pPr>
      <w:r>
        <w:t>LANDIS will help inform some of this</w:t>
      </w:r>
      <w:r w:rsidR="00E43BEC">
        <w:t xml:space="preserve"> and treatments can get further specified</w:t>
      </w:r>
      <w:r>
        <w:t xml:space="preserve"> through the </w:t>
      </w:r>
      <w:r w:rsidR="00E43BEC">
        <w:t>model iterations</w:t>
      </w:r>
      <w:r>
        <w:t xml:space="preserve">. However, </w:t>
      </w:r>
      <w:r w:rsidR="00AD78A1">
        <w:t>LANDIS operates at a relatively coarse scale and will be better answered by other models that work at finer scales</w:t>
      </w:r>
      <w:r>
        <w:t>. “How to treat” can be more of a finer scale question.</w:t>
      </w:r>
    </w:p>
    <w:p w14:paraId="053C1815" w14:textId="022E78CF" w:rsidR="007153E8" w:rsidRDefault="00AD78A1" w:rsidP="00781807">
      <w:pPr>
        <w:pStyle w:val="ListParagraph"/>
        <w:numPr>
          <w:ilvl w:val="0"/>
          <w:numId w:val="4"/>
        </w:numPr>
      </w:pPr>
      <w:r>
        <w:t xml:space="preserve">Q: </w:t>
      </w:r>
      <w:r w:rsidR="007153E8">
        <w:t xml:space="preserve">Could </w:t>
      </w:r>
      <w:r w:rsidR="00781807">
        <w:t xml:space="preserve">LANDIS </w:t>
      </w:r>
      <w:r w:rsidR="007153E8">
        <w:t>be used as sort of an optimization model to determine best places for prescribed fire (wh</w:t>
      </w:r>
      <w:r w:rsidR="00781807">
        <w:t>ere are ignitions most likely? w</w:t>
      </w:r>
      <w:r w:rsidR="007153E8">
        <w:t>here are we placing fire containers?)</w:t>
      </w:r>
      <w:r w:rsidR="00781807">
        <w:t>?</w:t>
      </w:r>
    </w:p>
    <w:p w14:paraId="40A9811A" w14:textId="7EA7F1F5" w:rsidR="007153E8" w:rsidRDefault="00781807" w:rsidP="006F57BD">
      <w:pPr>
        <w:pStyle w:val="ListParagraph"/>
        <w:numPr>
          <w:ilvl w:val="1"/>
          <w:numId w:val="4"/>
        </w:numPr>
      </w:pPr>
      <w:r>
        <w:t>Mr. Long</w:t>
      </w:r>
      <w:r w:rsidR="007153E8">
        <w:t xml:space="preserve">: Fire weather will </w:t>
      </w:r>
      <w:r>
        <w:t xml:space="preserve">have to </w:t>
      </w:r>
      <w:r w:rsidR="007153E8">
        <w:t xml:space="preserve">come </w:t>
      </w:r>
      <w:r>
        <w:t>into the analysis to do this.</w:t>
      </w:r>
      <w:r w:rsidR="00AD78A1">
        <w:t xml:space="preserve"> LANDIS does not do that.</w:t>
      </w:r>
    </w:p>
    <w:p w14:paraId="167C22CC" w14:textId="4BDD4882" w:rsidR="004C5F20" w:rsidRDefault="00AD78A1" w:rsidP="004C5F20">
      <w:pPr>
        <w:pStyle w:val="ListParagraph"/>
        <w:numPr>
          <w:ilvl w:val="0"/>
          <w:numId w:val="4"/>
        </w:numPr>
      </w:pPr>
      <w:r>
        <w:t xml:space="preserve">Q: </w:t>
      </w:r>
      <w:r w:rsidR="004C5F20">
        <w:t>Do you think</w:t>
      </w:r>
      <w:proofErr w:type="gramStart"/>
      <w:r w:rsidR="004C5F20">
        <w:t>,</w:t>
      </w:r>
      <w:proofErr w:type="gramEnd"/>
      <w:r w:rsidR="004C5F20">
        <w:t xml:space="preserve"> if we had information on fire container locations, it would be able to feed into analysis?</w:t>
      </w:r>
    </w:p>
    <w:p w14:paraId="334FBBFC" w14:textId="18403AB3" w:rsidR="004C5F20" w:rsidRDefault="004C5F20" w:rsidP="004C5F20">
      <w:pPr>
        <w:pStyle w:val="ListParagraph"/>
        <w:numPr>
          <w:ilvl w:val="1"/>
          <w:numId w:val="4"/>
        </w:numPr>
      </w:pPr>
      <w:r>
        <w:t xml:space="preserve">We may want to keep things high contrast and </w:t>
      </w:r>
      <w:proofErr w:type="gramStart"/>
      <w:r>
        <w:t>less complex</w:t>
      </w:r>
      <w:proofErr w:type="gramEnd"/>
      <w:r>
        <w:t xml:space="preserve"> – base strategies on elevations, ecological communities, etc.</w:t>
      </w:r>
    </w:p>
    <w:p w14:paraId="66737102" w14:textId="6F12492D" w:rsidR="003802CD" w:rsidRDefault="00781807" w:rsidP="000472DD">
      <w:pPr>
        <w:pStyle w:val="ListParagraph"/>
        <w:numPr>
          <w:ilvl w:val="0"/>
          <w:numId w:val="4"/>
        </w:numPr>
      </w:pPr>
      <w:r>
        <w:t xml:space="preserve">LANDIS is an ecological model - </w:t>
      </w:r>
      <w:r w:rsidR="007153E8">
        <w:t xml:space="preserve">it </w:t>
      </w:r>
      <w:r>
        <w:t xml:space="preserve">should be used </w:t>
      </w:r>
      <w:r w:rsidR="007153E8">
        <w:t>to inform ecological indicators.</w:t>
      </w:r>
    </w:p>
    <w:p w14:paraId="5702A754" w14:textId="77777777" w:rsidR="009D1D7D" w:rsidRDefault="009D1D7D" w:rsidP="009D1D7D">
      <w:pPr>
        <w:pStyle w:val="ListParagraph"/>
      </w:pPr>
    </w:p>
    <w:p w14:paraId="69C99AD8" w14:textId="13093332" w:rsidR="009D1D7D" w:rsidRPr="009D1D7D" w:rsidRDefault="009D1D7D" w:rsidP="009D1D7D">
      <w:pPr>
        <w:rPr>
          <w:b/>
        </w:rPr>
      </w:pPr>
      <w:r w:rsidRPr="00724451">
        <w:rPr>
          <w:b/>
        </w:rPr>
        <w:t xml:space="preserve">Regarding </w:t>
      </w:r>
      <w:r w:rsidR="00E43BEC" w:rsidRPr="00724451">
        <w:rPr>
          <w:b/>
        </w:rPr>
        <w:t xml:space="preserve">the idea of </w:t>
      </w:r>
      <w:r w:rsidR="006028B1" w:rsidRPr="00724451">
        <w:rPr>
          <w:b/>
        </w:rPr>
        <w:t xml:space="preserve">using </w:t>
      </w:r>
      <w:r w:rsidR="006028B1" w:rsidRPr="006028B1">
        <w:rPr>
          <w:b/>
        </w:rPr>
        <w:t>high</w:t>
      </w:r>
      <w:r w:rsidR="00E43BEC" w:rsidRPr="006028B1">
        <w:rPr>
          <w:b/>
        </w:rPr>
        <w:t xml:space="preserve"> mechanical treatment and high prescribed fire treatment as </w:t>
      </w:r>
      <w:r w:rsidR="00E43BEC" w:rsidRPr="00724451">
        <w:rPr>
          <w:b/>
        </w:rPr>
        <w:t xml:space="preserve">the two </w:t>
      </w:r>
      <w:r w:rsidR="00E43BEC" w:rsidRPr="006028B1">
        <w:rPr>
          <w:b/>
        </w:rPr>
        <w:t>contrasting strategies for the modeling</w:t>
      </w:r>
      <w:r w:rsidR="00E43BEC">
        <w:t xml:space="preserve"> (as suggested by Mr. Long in the above presentation):</w:t>
      </w:r>
    </w:p>
    <w:p w14:paraId="65416199" w14:textId="0CA8570A" w:rsidR="004160D6" w:rsidRDefault="003C1AD7" w:rsidP="004160D6">
      <w:pPr>
        <w:pStyle w:val="ListParagraph"/>
        <w:numPr>
          <w:ilvl w:val="0"/>
          <w:numId w:val="4"/>
        </w:numPr>
      </w:pPr>
      <w:r>
        <w:t>As an alternative to the “high fire versus high mechanical treatment” option, we could also</w:t>
      </w:r>
      <w:r w:rsidR="004160D6">
        <w:t xml:space="preserve"> develop scenarios as “goal oriented” toward ecosystem services.</w:t>
      </w:r>
    </w:p>
    <w:p w14:paraId="16288C93" w14:textId="6AE8C768" w:rsidR="00E43BEC" w:rsidRDefault="00E43BEC" w:rsidP="006F57BD">
      <w:pPr>
        <w:pStyle w:val="ListParagraph"/>
        <w:numPr>
          <w:ilvl w:val="0"/>
          <w:numId w:val="4"/>
        </w:numPr>
      </w:pPr>
      <w:r>
        <w:t>Biomass versus pile burning:</w:t>
      </w:r>
    </w:p>
    <w:p w14:paraId="3E5FDE84" w14:textId="6DA02085" w:rsidR="00C7205F" w:rsidRDefault="00782324" w:rsidP="00E43BEC">
      <w:pPr>
        <w:pStyle w:val="ListParagraph"/>
        <w:numPr>
          <w:ilvl w:val="1"/>
          <w:numId w:val="4"/>
        </w:numPr>
      </w:pPr>
      <w:r>
        <w:t>To increase contrast,</w:t>
      </w:r>
      <w:r w:rsidR="00C7205F">
        <w:t xml:space="preserve"> </w:t>
      </w:r>
      <w:r w:rsidR="00F70A34">
        <w:t xml:space="preserve">the </w:t>
      </w:r>
      <w:r>
        <w:t xml:space="preserve">“Expanded Treatment - </w:t>
      </w:r>
      <w:r w:rsidR="00C7205F">
        <w:t>High mechanical</w:t>
      </w:r>
      <w:r>
        <w:t>”</w:t>
      </w:r>
      <w:r w:rsidR="00F70A34">
        <w:t xml:space="preserve"> strategy </w:t>
      </w:r>
      <w:r w:rsidR="00C7205F">
        <w:t xml:space="preserve">should </w:t>
      </w:r>
      <w:r w:rsidR="004160D6">
        <w:t>assume biomass removal instead of</w:t>
      </w:r>
      <w:r w:rsidR="00C7205F">
        <w:t xml:space="preserve"> pil</w:t>
      </w:r>
      <w:r>
        <w:t>e burning</w:t>
      </w:r>
      <w:r w:rsidR="00E43BEC">
        <w:t xml:space="preserve">. </w:t>
      </w:r>
      <w:r>
        <w:t xml:space="preserve">Biomass removal would </w:t>
      </w:r>
      <w:r>
        <w:lastRenderedPageBreak/>
        <w:t>require more roads.</w:t>
      </w:r>
      <w:r w:rsidR="00E43BEC">
        <w:t xml:space="preserve"> </w:t>
      </w:r>
      <w:r w:rsidR="00C7205F">
        <w:t xml:space="preserve">High fire would use </w:t>
      </w:r>
      <w:r>
        <w:t>fewer</w:t>
      </w:r>
      <w:r w:rsidR="00C7205F">
        <w:t xml:space="preserve"> roads and could be</w:t>
      </w:r>
      <w:r>
        <w:t xml:space="preserve"> done </w:t>
      </w:r>
      <w:r w:rsidR="00C7205F">
        <w:t>more strategic</w:t>
      </w:r>
      <w:r>
        <w:t>ally</w:t>
      </w:r>
      <w:r w:rsidR="00C7205F">
        <w:t xml:space="preserve"> (ex. use ridgelines)</w:t>
      </w:r>
      <w:r>
        <w:t>.</w:t>
      </w:r>
    </w:p>
    <w:p w14:paraId="64E62F01" w14:textId="24ED31ED" w:rsidR="003C1AD7" w:rsidRDefault="003C1AD7" w:rsidP="00782324">
      <w:pPr>
        <w:pStyle w:val="ListParagraph"/>
        <w:numPr>
          <w:ilvl w:val="1"/>
          <w:numId w:val="4"/>
        </w:numPr>
      </w:pPr>
      <w:r>
        <w:t xml:space="preserve">Follow-up discussion acknowledged the tension between having realistic strategies and creating contrasts in the modeling. </w:t>
      </w:r>
    </w:p>
    <w:p w14:paraId="11DD576E" w14:textId="15528FC3" w:rsidR="00C7205F" w:rsidRDefault="00AD78A1" w:rsidP="00782324">
      <w:pPr>
        <w:pStyle w:val="ListParagraph"/>
        <w:numPr>
          <w:ilvl w:val="1"/>
          <w:numId w:val="4"/>
        </w:numPr>
      </w:pPr>
      <w:r>
        <w:t>Mr. Garrett: There are t</w:t>
      </w:r>
      <w:r w:rsidR="008051A6">
        <w:t>wo points to consider</w:t>
      </w:r>
      <w:r w:rsidR="00782324">
        <w:t xml:space="preserve">: </w:t>
      </w:r>
      <w:r w:rsidR="00E60CA8">
        <w:t xml:space="preserve">(1) </w:t>
      </w:r>
      <w:r w:rsidR="008C1E30">
        <w:t>If you went the rout</w:t>
      </w:r>
      <w:r w:rsidR="008051A6">
        <w:t>e of no pile burning, you may se</w:t>
      </w:r>
      <w:r w:rsidR="008C1E30">
        <w:t>verely limit where treatment can occur</w:t>
      </w:r>
      <w:r w:rsidR="00782324">
        <w:t>;</w:t>
      </w:r>
      <w:r w:rsidR="008C1E30">
        <w:t xml:space="preserve"> (2) The contrast</w:t>
      </w:r>
      <w:r w:rsidR="00782324">
        <w:t xml:space="preserve"> would come</w:t>
      </w:r>
      <w:r w:rsidR="008C1E30">
        <w:t xml:space="preserve"> in</w:t>
      </w:r>
      <w:r w:rsidR="008224FB">
        <w:t xml:space="preserve"> with respect to</w:t>
      </w:r>
      <w:r w:rsidR="008C1E30">
        <w:t xml:space="preserve"> the amount of treatment that is occurring</w:t>
      </w:r>
      <w:r w:rsidR="00782324">
        <w:t>.</w:t>
      </w:r>
    </w:p>
    <w:p w14:paraId="167353EB" w14:textId="5BDB3020" w:rsidR="008224FB" w:rsidRDefault="008051A6" w:rsidP="008F548B">
      <w:pPr>
        <w:pStyle w:val="ListParagraph"/>
        <w:numPr>
          <w:ilvl w:val="0"/>
          <w:numId w:val="4"/>
        </w:numPr>
      </w:pPr>
      <w:r>
        <w:t>Mr. Wright</w:t>
      </w:r>
      <w:r w:rsidR="008C1E30">
        <w:t xml:space="preserve">: </w:t>
      </w:r>
      <w:r w:rsidR="003D3BBA">
        <w:t>Keep in mind that the goals of modeling are to:</w:t>
      </w:r>
      <w:r w:rsidR="008224FB">
        <w:t xml:space="preserve"> (1) inform a strategy, (2) s</w:t>
      </w:r>
      <w:r w:rsidR="008C1E30">
        <w:t xml:space="preserve">how differences, </w:t>
      </w:r>
      <w:r w:rsidR="008224FB">
        <w:t>and (3) s</w:t>
      </w:r>
      <w:r w:rsidR="008C1E30">
        <w:t>how benefits</w:t>
      </w:r>
      <w:r w:rsidR="003D3BBA">
        <w:t>. We have to be able to show the benefits, this is</w:t>
      </w:r>
      <w:r w:rsidR="008C1E30">
        <w:t xml:space="preserve"> what grant programs want to see</w:t>
      </w:r>
      <w:r w:rsidR="003D3BBA">
        <w:t>.</w:t>
      </w:r>
    </w:p>
    <w:p w14:paraId="4DABF893" w14:textId="215C8953" w:rsidR="008C1E30" w:rsidRDefault="00AD78A1" w:rsidP="006F57BD">
      <w:pPr>
        <w:pStyle w:val="ListParagraph"/>
        <w:numPr>
          <w:ilvl w:val="0"/>
          <w:numId w:val="4"/>
        </w:numPr>
      </w:pPr>
      <w:r>
        <w:t xml:space="preserve">Q: </w:t>
      </w:r>
      <w:r w:rsidR="008F548B">
        <w:t>The</w:t>
      </w:r>
      <w:r w:rsidR="008C1E30">
        <w:t xml:space="preserve"> BAU</w:t>
      </w:r>
      <w:r w:rsidR="008F548B">
        <w:t xml:space="preserve"> scenario is very </w:t>
      </w:r>
      <w:r w:rsidR="008C1E30">
        <w:t>hea</w:t>
      </w:r>
      <w:r w:rsidR="008F548B">
        <w:t xml:space="preserve">vily focused on fuel reductions </w:t>
      </w:r>
      <w:r w:rsidR="003C1AD7">
        <w:t>–</w:t>
      </w:r>
      <w:r w:rsidR="008C1E30">
        <w:t xml:space="preserve"> it</w:t>
      </w:r>
      <w:r w:rsidR="003C1AD7">
        <w:t xml:space="preserve"> i</w:t>
      </w:r>
      <w:r w:rsidR="008C1E30">
        <w:t>s almost goal oriented. Perhaps we should look at more goal oriented strategies?</w:t>
      </w:r>
    </w:p>
    <w:p w14:paraId="495AFFB5" w14:textId="7BD22F72" w:rsidR="008C1E30" w:rsidRDefault="00643978" w:rsidP="006F57BD">
      <w:pPr>
        <w:pStyle w:val="ListParagraph"/>
        <w:numPr>
          <w:ilvl w:val="1"/>
          <w:numId w:val="4"/>
        </w:numPr>
      </w:pPr>
      <w:r>
        <w:t>This would be possible, but the two</w:t>
      </w:r>
      <w:r w:rsidR="001E4ADA">
        <w:t xml:space="preserve"> expanded strategies are also different because they go beyond the WUI and are over a much larger area</w:t>
      </w:r>
    </w:p>
    <w:p w14:paraId="5EAE2C64" w14:textId="67C497F9" w:rsidR="00643978" w:rsidRDefault="00C93BC5" w:rsidP="00854048">
      <w:pPr>
        <w:pStyle w:val="ListParagraph"/>
        <w:numPr>
          <w:ilvl w:val="1"/>
          <w:numId w:val="4"/>
        </w:numPr>
      </w:pPr>
      <w:r>
        <w:t xml:space="preserve">Differences between </w:t>
      </w:r>
      <w:r w:rsidR="001E4ADA">
        <w:t xml:space="preserve">“Restoration” </w:t>
      </w:r>
      <w:r w:rsidR="00AD78A1">
        <w:t xml:space="preserve">(i.e., through mechanical treatments) </w:t>
      </w:r>
      <w:r w:rsidR="001E4ADA">
        <w:t xml:space="preserve">and “Fire” </w:t>
      </w:r>
      <w:r>
        <w:t xml:space="preserve">oriented </w:t>
      </w:r>
      <w:r w:rsidR="001E4ADA">
        <w:t xml:space="preserve">treatments have been modeled before, </w:t>
      </w:r>
      <w:r>
        <w:t>and have not shown</w:t>
      </w:r>
      <w:r w:rsidR="001E4ADA">
        <w:t xml:space="preserve"> much contrast</w:t>
      </w:r>
      <w:r w:rsidR="00643978">
        <w:t>.</w:t>
      </w:r>
    </w:p>
    <w:p w14:paraId="3B554EBB" w14:textId="6B479780" w:rsidR="00A3120D" w:rsidRDefault="00F70A34" w:rsidP="006F57BD">
      <w:pPr>
        <w:pStyle w:val="ListParagraph"/>
        <w:numPr>
          <w:ilvl w:val="0"/>
          <w:numId w:val="4"/>
        </w:numPr>
      </w:pPr>
      <w:r>
        <w:t xml:space="preserve">Q: </w:t>
      </w:r>
      <w:r w:rsidR="00A3120D">
        <w:t>Where does economics</w:t>
      </w:r>
      <w:r>
        <w:t xml:space="preserve"> (cost)</w:t>
      </w:r>
      <w:r w:rsidR="00A3120D">
        <w:t xml:space="preserve"> come into</w:t>
      </w:r>
      <w:r>
        <w:t xml:space="preserve"> the modeling</w:t>
      </w:r>
      <w:r w:rsidR="00A3120D">
        <w:t xml:space="preserve"> </w:t>
      </w:r>
      <w:r>
        <w:t xml:space="preserve">of </w:t>
      </w:r>
      <w:r w:rsidR="00A3120D">
        <w:t>biomass</w:t>
      </w:r>
      <w:r>
        <w:t xml:space="preserve"> removal treatments</w:t>
      </w:r>
      <w:r w:rsidR="00A3120D">
        <w:t>?</w:t>
      </w:r>
    </w:p>
    <w:p w14:paraId="72235BC4" w14:textId="3910BE67" w:rsidR="00F61C1B" w:rsidRDefault="00F70A34" w:rsidP="00F61C1B">
      <w:pPr>
        <w:pStyle w:val="ListParagraph"/>
        <w:numPr>
          <w:ilvl w:val="1"/>
          <w:numId w:val="4"/>
        </w:numPr>
      </w:pPr>
      <w:r>
        <w:t>Mr. Long: It</w:t>
      </w:r>
      <w:r w:rsidR="00A3120D">
        <w:t xml:space="preserve"> could be incorporated by distance to facility, distance to roads, etc.</w:t>
      </w:r>
      <w:r>
        <w:t xml:space="preserve"> We w</w:t>
      </w:r>
      <w:r w:rsidR="00A3120D">
        <w:t>ere</w:t>
      </w:r>
      <w:r w:rsidR="00AD78A1">
        <w:t xml:space="preserve"> not</w:t>
      </w:r>
      <w:r w:rsidR="00A3120D">
        <w:t xml:space="preserve"> planning on</w:t>
      </w:r>
      <w:r>
        <w:t xml:space="preserve"> including</w:t>
      </w:r>
      <w:r w:rsidR="00A3120D">
        <w:t xml:space="preserve"> that much detail, but</w:t>
      </w:r>
      <w:r>
        <w:t xml:space="preserve"> </w:t>
      </w:r>
      <w:r w:rsidR="00AD78A1">
        <w:t>we could look at building that in if desired.</w:t>
      </w:r>
    </w:p>
    <w:p w14:paraId="405FD566" w14:textId="181F626A" w:rsidR="00390464" w:rsidRDefault="00AD78A1" w:rsidP="006F57BD">
      <w:pPr>
        <w:pStyle w:val="ListParagraph"/>
        <w:numPr>
          <w:ilvl w:val="0"/>
          <w:numId w:val="4"/>
        </w:numPr>
      </w:pPr>
      <w:r>
        <w:t xml:space="preserve">Q: </w:t>
      </w:r>
      <w:r w:rsidR="00390464">
        <w:t xml:space="preserve">Are the differences between the two </w:t>
      </w:r>
      <w:r>
        <w:t xml:space="preserve">treatments (high fire versus high mechanical treatment) </w:t>
      </w:r>
      <w:r w:rsidR="00390464">
        <w:t>sharp enough?</w:t>
      </w:r>
    </w:p>
    <w:p w14:paraId="36CC4C36" w14:textId="070F3E60" w:rsidR="00390464" w:rsidRDefault="00390464" w:rsidP="006F57BD">
      <w:pPr>
        <w:pStyle w:val="ListParagraph"/>
        <w:numPr>
          <w:ilvl w:val="1"/>
          <w:numId w:val="4"/>
        </w:numPr>
      </w:pPr>
      <w:r>
        <w:t>There will be differences spat</w:t>
      </w:r>
      <w:r w:rsidR="009660E3">
        <w:t>ially in where treatments occur -</w:t>
      </w:r>
      <w:r>
        <w:t xml:space="preserve"> fire will probably be mostly used at higher elevation.</w:t>
      </w:r>
      <w:r w:rsidR="009660E3">
        <w:t xml:space="preserve"> </w:t>
      </w:r>
      <w:r w:rsidR="00AD78A1">
        <w:t>We would need to discuss this</w:t>
      </w:r>
      <w:r w:rsidR="009660E3">
        <w:t xml:space="preserve"> further.</w:t>
      </w:r>
    </w:p>
    <w:p w14:paraId="11E53440" w14:textId="61E9093A" w:rsidR="000B3902" w:rsidRDefault="00AD78A1" w:rsidP="006028B1">
      <w:pPr>
        <w:pStyle w:val="ListParagraph"/>
        <w:numPr>
          <w:ilvl w:val="0"/>
          <w:numId w:val="4"/>
        </w:numPr>
      </w:pPr>
      <w:r>
        <w:t xml:space="preserve">Q: </w:t>
      </w:r>
      <w:r w:rsidR="009660E3">
        <w:t>Whatever our strategies are, we need to “own” them</w:t>
      </w:r>
      <w:r w:rsidR="00390464">
        <w:t xml:space="preserve">. </w:t>
      </w:r>
      <w:r w:rsidR="009660E3">
        <w:t>We need to decide how much we are willing to live with. Perhaps</w:t>
      </w:r>
      <w:r w:rsidR="00390464">
        <w:t xml:space="preserve"> we </w:t>
      </w:r>
      <w:r w:rsidR="009660E3">
        <w:t xml:space="preserve">may </w:t>
      </w:r>
      <w:r w:rsidR="00390464">
        <w:t>need to just accept living</w:t>
      </w:r>
      <w:r w:rsidR="009660E3">
        <w:t xml:space="preserve"> with smoke, for example.</w:t>
      </w:r>
      <w:r w:rsidR="00390464">
        <w:t xml:space="preserve"> </w:t>
      </w:r>
      <w:r w:rsidR="009660E3">
        <w:t xml:space="preserve">We should use modeling to decide where to treat and </w:t>
      </w:r>
      <w:r w:rsidR="00390464">
        <w:t>extent of treatment – what’s ideal? What’s realistic?</w:t>
      </w:r>
    </w:p>
    <w:p w14:paraId="6F358F2C" w14:textId="52B57759" w:rsidR="00275308" w:rsidRDefault="009660E3" w:rsidP="006F57BD">
      <w:pPr>
        <w:pStyle w:val="ListParagraph"/>
        <w:numPr>
          <w:ilvl w:val="0"/>
          <w:numId w:val="4"/>
        </w:numPr>
      </w:pPr>
      <w:r>
        <w:t xml:space="preserve">Q: </w:t>
      </w:r>
      <w:r w:rsidR="00275308">
        <w:t>What about soil conditions? What are the effects of mechanical removal and Rx fire on soils/nutrients? What are the long-term/short-term tradeoffs of treatment options?</w:t>
      </w:r>
    </w:p>
    <w:p w14:paraId="7D62DAA0" w14:textId="437BE5E1" w:rsidR="00275308" w:rsidRDefault="009660E3" w:rsidP="00D9339D">
      <w:pPr>
        <w:pStyle w:val="ListParagraph"/>
        <w:numPr>
          <w:ilvl w:val="0"/>
          <w:numId w:val="4"/>
        </w:numPr>
      </w:pPr>
      <w:r>
        <w:t>Mr. Long</w:t>
      </w:r>
      <w:r w:rsidR="00275308">
        <w:t xml:space="preserve">: </w:t>
      </w:r>
      <w:r>
        <w:t>Previous a</w:t>
      </w:r>
      <w:r w:rsidR="00275308">
        <w:t xml:space="preserve">nalyses have </w:t>
      </w:r>
      <w:r>
        <w:t xml:space="preserve">looked at what management actions need to be taken to </w:t>
      </w:r>
      <w:r w:rsidR="00275308">
        <w:t>g</w:t>
      </w:r>
      <w:r w:rsidR="00962B86">
        <w:t>et to historical fire frequency - y</w:t>
      </w:r>
      <w:r w:rsidR="00275308">
        <w:t>ou have to pull out all the sto</w:t>
      </w:r>
      <w:r w:rsidR="00962B86">
        <w:t>ps (</w:t>
      </w:r>
      <w:r>
        <w:t>mechanical treatment, prescribed</w:t>
      </w:r>
      <w:r w:rsidR="00275308">
        <w:t xml:space="preserve"> fire</w:t>
      </w:r>
      <w:r w:rsidR="00962B86">
        <w:t>, etc.)</w:t>
      </w:r>
      <w:r>
        <w:t xml:space="preserve">. </w:t>
      </w:r>
      <w:r w:rsidR="00275308">
        <w:t xml:space="preserve">We have to consider not just what to do, but the intensity necessary to </w:t>
      </w:r>
      <w:r w:rsidR="00D9339D">
        <w:t>achieve our goals</w:t>
      </w:r>
      <w:r w:rsidR="00275308">
        <w:t>.</w:t>
      </w:r>
    </w:p>
    <w:p w14:paraId="21122596" w14:textId="77777777" w:rsidR="000B3902" w:rsidRDefault="000B3902" w:rsidP="000B3902"/>
    <w:p w14:paraId="6AE75003" w14:textId="2EBA3863" w:rsidR="000B3902" w:rsidRDefault="000B3902">
      <w:pPr>
        <w:pStyle w:val="Heading2"/>
      </w:pPr>
      <w:bookmarkStart w:id="5" w:name="_Toc498360580"/>
      <w:r>
        <w:t>How Would You “Pin the Corners”?</w:t>
      </w:r>
      <w:bookmarkEnd w:id="5"/>
    </w:p>
    <w:p w14:paraId="7359D853" w14:textId="77777777" w:rsidR="00103391" w:rsidRDefault="00103391" w:rsidP="00103391"/>
    <w:p w14:paraId="58CCCA62" w14:textId="0BE387F1" w:rsidR="00103391" w:rsidRPr="00103391" w:rsidRDefault="00103391" w:rsidP="00103391">
      <w:r>
        <w:t>Ms. Di Vittorio led a discussion to collect stakeholder input and ideas on which treatment approaches will be important to vary in the modeling in order to evaluate tradeoffs.</w:t>
      </w:r>
    </w:p>
    <w:p w14:paraId="18EA2DAF" w14:textId="4308F6C2" w:rsidR="000B3902" w:rsidRDefault="00EC3CA6" w:rsidP="006F57BD">
      <w:pPr>
        <w:pStyle w:val="ListParagraph"/>
        <w:numPr>
          <w:ilvl w:val="0"/>
          <w:numId w:val="5"/>
        </w:numPr>
      </w:pPr>
      <w:r>
        <w:t>The group identified the following potential</w:t>
      </w:r>
      <w:r w:rsidR="008714E0">
        <w:t xml:space="preserve"> contrasts</w:t>
      </w:r>
      <w:r w:rsidR="00741CD4">
        <w:t>:</w:t>
      </w:r>
    </w:p>
    <w:p w14:paraId="1ADDF3B5" w14:textId="22297674" w:rsidR="00223882" w:rsidRDefault="00223882" w:rsidP="00223882">
      <w:pPr>
        <w:pStyle w:val="ListParagraph"/>
        <w:numPr>
          <w:ilvl w:val="1"/>
          <w:numId w:val="5"/>
        </w:numPr>
      </w:pPr>
      <w:r>
        <w:t>High fire vs. High mechanical</w:t>
      </w:r>
      <w:r w:rsidR="00AD78A1">
        <w:t xml:space="preserve"> (as proposed by Mr. Long, above)</w:t>
      </w:r>
    </w:p>
    <w:p w14:paraId="69365544" w14:textId="065B8C9B" w:rsidR="00741CD4" w:rsidRDefault="00741CD4" w:rsidP="006F57BD">
      <w:pPr>
        <w:pStyle w:val="ListParagraph"/>
        <w:numPr>
          <w:ilvl w:val="1"/>
          <w:numId w:val="5"/>
        </w:numPr>
      </w:pPr>
      <w:r>
        <w:lastRenderedPageBreak/>
        <w:t>Resili</w:t>
      </w:r>
      <w:r w:rsidR="00962B86">
        <w:t>en</w:t>
      </w:r>
      <w:r>
        <w:t>ce/Benefits vs. Risk reduction</w:t>
      </w:r>
      <w:r w:rsidR="00717620">
        <w:t xml:space="preserve"> (Goal oriented)</w:t>
      </w:r>
    </w:p>
    <w:p w14:paraId="6A43A158" w14:textId="49EF59FA" w:rsidR="00741CD4" w:rsidRDefault="00741CD4" w:rsidP="006F57BD">
      <w:pPr>
        <w:pStyle w:val="ListParagraph"/>
        <w:numPr>
          <w:ilvl w:val="1"/>
          <w:numId w:val="5"/>
        </w:numPr>
      </w:pPr>
      <w:r>
        <w:t>Pac</w:t>
      </w:r>
      <w:r w:rsidR="00724451">
        <w:t>e and scale of restoration</w:t>
      </w:r>
    </w:p>
    <w:p w14:paraId="3F91A0E2" w14:textId="7E5B9C11" w:rsidR="00741CD4" w:rsidRDefault="00724451" w:rsidP="006F57BD">
      <w:pPr>
        <w:pStyle w:val="ListParagraph"/>
        <w:numPr>
          <w:ilvl w:val="1"/>
          <w:numId w:val="5"/>
        </w:numPr>
      </w:pPr>
      <w:r>
        <w:t>Treatment i</w:t>
      </w:r>
      <w:r w:rsidR="00741CD4">
        <w:t>ntensity level</w:t>
      </w:r>
    </w:p>
    <w:p w14:paraId="6C519836" w14:textId="2BB4C406" w:rsidR="00741CD4" w:rsidRDefault="00741CD4" w:rsidP="006F57BD">
      <w:pPr>
        <w:pStyle w:val="ListParagraph"/>
        <w:numPr>
          <w:ilvl w:val="1"/>
          <w:numId w:val="5"/>
        </w:numPr>
      </w:pPr>
      <w:r>
        <w:t>Biomass utilization vs. Pile burning</w:t>
      </w:r>
    </w:p>
    <w:p w14:paraId="31913BED" w14:textId="50D0D440" w:rsidR="00741CD4" w:rsidRDefault="00741CD4" w:rsidP="006F57BD">
      <w:pPr>
        <w:pStyle w:val="ListParagraph"/>
        <w:numPr>
          <w:ilvl w:val="1"/>
          <w:numId w:val="5"/>
        </w:numPr>
      </w:pPr>
      <w:r>
        <w:t>Fire risk vs. Restorations</w:t>
      </w:r>
    </w:p>
    <w:p w14:paraId="012DC7B1" w14:textId="77777777" w:rsidR="00717620" w:rsidRDefault="00717620" w:rsidP="00717620"/>
    <w:p w14:paraId="6F497877" w14:textId="1B7F269F" w:rsidR="00717620" w:rsidRDefault="00AD78A1" w:rsidP="00717620">
      <w:r>
        <w:t>In generating the above list, the following discussion occurred</w:t>
      </w:r>
      <w:r w:rsidR="00717620">
        <w:t>:</w:t>
      </w:r>
    </w:p>
    <w:p w14:paraId="7A8C2CC9" w14:textId="499DBD3C" w:rsidR="00741CD4" w:rsidRDefault="00F60823" w:rsidP="002E3044">
      <w:pPr>
        <w:pStyle w:val="ListParagraph"/>
        <w:numPr>
          <w:ilvl w:val="0"/>
          <w:numId w:val="5"/>
        </w:numPr>
      </w:pPr>
      <w:r>
        <w:t xml:space="preserve">We </w:t>
      </w:r>
      <w:r w:rsidR="00AD78A1">
        <w:t>should</w:t>
      </w:r>
      <w:r>
        <w:t xml:space="preserve"> li</w:t>
      </w:r>
      <w:r w:rsidR="00741CD4">
        <w:t>nk resilienc</w:t>
      </w:r>
      <w:r>
        <w:t>e and desired conditions</w:t>
      </w:r>
      <w:r w:rsidR="002E3044">
        <w:t xml:space="preserve"> with respect</w:t>
      </w:r>
      <w:r>
        <w:t xml:space="preserve"> to the</w:t>
      </w:r>
      <w:r w:rsidR="00741CD4">
        <w:t xml:space="preserve"> pinned corners.</w:t>
      </w:r>
      <w:r w:rsidR="002E3044">
        <w:t xml:space="preserve"> The “</w:t>
      </w:r>
      <w:proofErr w:type="spellStart"/>
      <w:r w:rsidR="002E3044">
        <w:t>h</w:t>
      </w:r>
      <w:r>
        <w:t>ows</w:t>
      </w:r>
      <w:proofErr w:type="spellEnd"/>
      <w:r>
        <w:t>”</w:t>
      </w:r>
      <w:r w:rsidR="00741CD4">
        <w:t xml:space="preserve"> </w:t>
      </w:r>
      <w:r w:rsidR="002E3044">
        <w:t>(management strategies) should be linked to the “</w:t>
      </w:r>
      <w:proofErr w:type="spellStart"/>
      <w:r w:rsidR="002E3044">
        <w:t>whats</w:t>
      </w:r>
      <w:proofErr w:type="spellEnd"/>
      <w:r w:rsidR="00741CD4">
        <w:t>”</w:t>
      </w:r>
      <w:r w:rsidR="002E3044">
        <w:t xml:space="preserve"> (management goals). </w:t>
      </w:r>
    </w:p>
    <w:p w14:paraId="1012044F" w14:textId="1F3FD716" w:rsidR="00741CD4" w:rsidRDefault="00741CD4" w:rsidP="006F57BD">
      <w:pPr>
        <w:pStyle w:val="ListParagraph"/>
        <w:numPr>
          <w:ilvl w:val="0"/>
          <w:numId w:val="5"/>
        </w:numPr>
      </w:pPr>
      <w:r>
        <w:t xml:space="preserve">In thinking about resilience, </w:t>
      </w:r>
      <w:r w:rsidR="00F83E80">
        <w:t>w</w:t>
      </w:r>
      <w:r w:rsidR="00EC3CA6">
        <w:t xml:space="preserve">e should </w:t>
      </w:r>
      <w:r w:rsidR="00F83E80">
        <w:t>consider</w:t>
      </w:r>
      <w:r>
        <w:t xml:space="preserve"> how much uncertainty there will be in climate</w:t>
      </w:r>
      <w:r w:rsidR="00F83E80">
        <w:t>.</w:t>
      </w:r>
    </w:p>
    <w:p w14:paraId="0719B89D" w14:textId="6AC67BC6" w:rsidR="00741CD4" w:rsidRDefault="00741CD4" w:rsidP="006028B1">
      <w:pPr>
        <w:pStyle w:val="ListParagraph"/>
        <w:numPr>
          <w:ilvl w:val="0"/>
          <w:numId w:val="5"/>
        </w:numPr>
      </w:pPr>
      <w:r>
        <w:t>Pacing and intensity of treatment is extremely limited by resources</w:t>
      </w:r>
      <w:r w:rsidR="00F83E80">
        <w:t>.</w:t>
      </w:r>
      <w:r>
        <w:t xml:space="preserve"> </w:t>
      </w:r>
    </w:p>
    <w:p w14:paraId="0160C4A3" w14:textId="5B094C15" w:rsidR="00F83E80" w:rsidRDefault="00F83E80" w:rsidP="00724451">
      <w:pPr>
        <w:pStyle w:val="ListParagraph"/>
        <w:numPr>
          <w:ilvl w:val="0"/>
          <w:numId w:val="5"/>
        </w:numPr>
      </w:pPr>
      <w:r>
        <w:t>Both “high fire” and “</w:t>
      </w:r>
      <w:r w:rsidR="00223882">
        <w:t>high mechanical</w:t>
      </w:r>
      <w:r>
        <w:t>” strategies have hurdles to overcome. The “high fire” strategy must</w:t>
      </w:r>
      <w:r w:rsidR="00741CD4">
        <w:t xml:space="preserve"> overcome public perception,</w:t>
      </w:r>
      <w:r>
        <w:t xml:space="preserve"> while “h</w:t>
      </w:r>
      <w:r w:rsidR="00223882">
        <w:t>igh mechanical</w:t>
      </w:r>
      <w:r>
        <w:t>” will</w:t>
      </w:r>
      <w:r w:rsidR="00741CD4">
        <w:t xml:space="preserve"> have </w:t>
      </w:r>
      <w:r>
        <w:t xml:space="preserve">to </w:t>
      </w:r>
      <w:r w:rsidR="00741CD4">
        <w:t>overcome</w:t>
      </w:r>
      <w:r>
        <w:t xml:space="preserve"> an absence of markets for the byproduct.</w:t>
      </w:r>
    </w:p>
    <w:p w14:paraId="3244A3FE" w14:textId="7FDABC78" w:rsidR="00BC6004" w:rsidRDefault="00BC6004" w:rsidP="006028B1">
      <w:pPr>
        <w:pStyle w:val="ListParagraph"/>
        <w:numPr>
          <w:ilvl w:val="0"/>
          <w:numId w:val="5"/>
        </w:numPr>
      </w:pPr>
      <w:r>
        <w:t>Opening roads will come with cost</w:t>
      </w:r>
      <w:r w:rsidR="00474E77">
        <w:t xml:space="preserve">s of opening, maintaining, etc., as well as </w:t>
      </w:r>
      <w:r>
        <w:t xml:space="preserve">ecological costs. </w:t>
      </w:r>
      <w:r w:rsidR="00474E77">
        <w:t>Will our modeling account for this?</w:t>
      </w:r>
      <w:r>
        <w:t xml:space="preserve"> </w:t>
      </w:r>
    </w:p>
    <w:p w14:paraId="685393B2" w14:textId="0EB89567" w:rsidR="00BC6004" w:rsidRDefault="00EC3CA6" w:rsidP="006F57BD">
      <w:pPr>
        <w:pStyle w:val="ListParagraph"/>
        <w:numPr>
          <w:ilvl w:val="1"/>
          <w:numId w:val="5"/>
        </w:numPr>
      </w:pPr>
      <w:r>
        <w:t xml:space="preserve">Mr. Long: </w:t>
      </w:r>
      <w:r w:rsidR="00474E77">
        <w:t>This is being considered</w:t>
      </w:r>
      <w:r w:rsidR="00935A34">
        <w:t xml:space="preserve"> -</w:t>
      </w:r>
      <w:r w:rsidR="00474E77">
        <w:t xml:space="preserve"> the e</w:t>
      </w:r>
      <w:r w:rsidR="00BC6004">
        <w:t>conomics team will endeavor to find information on costs</w:t>
      </w:r>
      <w:r w:rsidR="00474E77">
        <w:t xml:space="preserve">. </w:t>
      </w:r>
    </w:p>
    <w:p w14:paraId="328E0114" w14:textId="1200A486" w:rsidR="00BC6004" w:rsidRDefault="00BC6004" w:rsidP="006F57BD">
      <w:pPr>
        <w:pStyle w:val="ListParagraph"/>
        <w:numPr>
          <w:ilvl w:val="0"/>
          <w:numId w:val="5"/>
        </w:numPr>
      </w:pPr>
      <w:r>
        <w:t>There is a huge water quality cost of having roads</w:t>
      </w:r>
      <w:r w:rsidR="00EC3CA6">
        <w:t xml:space="preserve">; it </w:t>
      </w:r>
      <w:r>
        <w:t>may not be worth it to open any roads.</w:t>
      </w:r>
    </w:p>
    <w:p w14:paraId="1DF167B3" w14:textId="222DCBC3" w:rsidR="00BC6004" w:rsidRDefault="00BC6004" w:rsidP="006F57BD">
      <w:pPr>
        <w:pStyle w:val="ListParagraph"/>
        <w:numPr>
          <w:ilvl w:val="0"/>
          <w:numId w:val="5"/>
        </w:numPr>
      </w:pPr>
      <w:r>
        <w:t>Roads</w:t>
      </w:r>
      <w:r w:rsidR="00EC3CA6">
        <w:t>, including road that could potentially be reopened,</w:t>
      </w:r>
      <w:r>
        <w:t xml:space="preserve"> are </w:t>
      </w:r>
      <w:r w:rsidR="00EC3CA6">
        <w:t xml:space="preserve">identified and </w:t>
      </w:r>
      <w:r>
        <w:t xml:space="preserve">classified </w:t>
      </w:r>
      <w:r w:rsidR="00164425">
        <w:t>in the</w:t>
      </w:r>
      <w:r>
        <w:t xml:space="preserve"> water quality </w:t>
      </w:r>
      <w:r w:rsidR="00EC3CA6">
        <w:t>modeling</w:t>
      </w:r>
      <w:r>
        <w:t>. Could it be possible to input potential road opening</w:t>
      </w:r>
      <w:r w:rsidR="00164425">
        <w:t>s</w:t>
      </w:r>
      <w:r>
        <w:t xml:space="preserve"> in</w:t>
      </w:r>
      <w:r w:rsidR="00164425">
        <w:t>to a hierarchical structure in</w:t>
      </w:r>
      <w:r>
        <w:t xml:space="preserve"> LANDIS?</w:t>
      </w:r>
    </w:p>
    <w:p w14:paraId="6D984C25" w14:textId="5A508A03" w:rsidR="00BC6004" w:rsidRDefault="00935A34" w:rsidP="006F57BD">
      <w:pPr>
        <w:pStyle w:val="ListParagraph"/>
        <w:numPr>
          <w:ilvl w:val="1"/>
          <w:numId w:val="5"/>
        </w:numPr>
      </w:pPr>
      <w:r>
        <w:t>Mr. Long: This c</w:t>
      </w:r>
      <w:r w:rsidR="00BC6004">
        <w:t>ould be possible in later modeling</w:t>
      </w:r>
      <w:r>
        <w:t>,</w:t>
      </w:r>
      <w:r w:rsidR="00BC6004">
        <w:t xml:space="preserve"> if we want to get into those complexities</w:t>
      </w:r>
      <w:r>
        <w:t>.</w:t>
      </w:r>
    </w:p>
    <w:p w14:paraId="73FB5B70" w14:textId="5150B8FF" w:rsidR="00BD7B9A" w:rsidRDefault="00394A5E" w:rsidP="00394A5E">
      <w:pPr>
        <w:pStyle w:val="ListParagraph"/>
        <w:numPr>
          <w:ilvl w:val="0"/>
          <w:numId w:val="5"/>
        </w:numPr>
      </w:pPr>
      <w:r>
        <w:t>The main question is - h</w:t>
      </w:r>
      <w:r w:rsidR="00BD7B9A">
        <w:t>ow much of the landscape do we really need to affect to get us to a resilient landscape?</w:t>
      </w:r>
      <w:r>
        <w:t xml:space="preserve"> Consideration of the economic questions and constraints would be further down the road, as necessary.</w:t>
      </w:r>
    </w:p>
    <w:p w14:paraId="09666D59" w14:textId="20D5E482" w:rsidR="00EC3CA6" w:rsidRDefault="00394A5E" w:rsidP="00724451">
      <w:pPr>
        <w:pStyle w:val="ListParagraph"/>
        <w:numPr>
          <w:ilvl w:val="1"/>
          <w:numId w:val="5"/>
        </w:numPr>
      </w:pPr>
      <w:r>
        <w:t>This could be</w:t>
      </w:r>
      <w:r w:rsidR="00BD7B9A">
        <w:t xml:space="preserve"> one of the corners</w:t>
      </w:r>
      <w:r>
        <w:t>.</w:t>
      </w:r>
    </w:p>
    <w:p w14:paraId="6C4700D6" w14:textId="0ADC3A76" w:rsidR="00B104B2" w:rsidRDefault="00A55F70" w:rsidP="006F57BD">
      <w:pPr>
        <w:pStyle w:val="ListParagraph"/>
        <w:numPr>
          <w:ilvl w:val="0"/>
          <w:numId w:val="5"/>
        </w:numPr>
      </w:pPr>
      <w:r>
        <w:t>There are</w:t>
      </w:r>
      <w:r w:rsidR="00B104B2">
        <w:t xml:space="preserve"> 3 issues: (1) Fire/Mechanical; (2) How much do you treat; (3) Pacing/How fast? </w:t>
      </w:r>
    </w:p>
    <w:p w14:paraId="5D60B71D" w14:textId="66DA401F" w:rsidR="00BD7B9A" w:rsidRDefault="00B104B2" w:rsidP="006F57BD">
      <w:pPr>
        <w:pStyle w:val="ListParagraph"/>
        <w:numPr>
          <w:ilvl w:val="1"/>
          <w:numId w:val="5"/>
        </w:numPr>
      </w:pPr>
      <w:r>
        <w:t>These could serve as 3 axis</w:t>
      </w:r>
      <w:r w:rsidR="00EC3CA6">
        <w:t xml:space="preserve"> and map out to 8 scenarios</w:t>
      </w:r>
    </w:p>
    <w:p w14:paraId="1748D6E0" w14:textId="5C7399BE" w:rsidR="00B104B2" w:rsidRDefault="00EC3CA6" w:rsidP="006F57BD">
      <w:pPr>
        <w:pStyle w:val="ListParagraph"/>
        <w:numPr>
          <w:ilvl w:val="1"/>
          <w:numId w:val="5"/>
        </w:numPr>
      </w:pPr>
      <w:r>
        <w:t xml:space="preserve">If you tested the </w:t>
      </w:r>
      <w:r w:rsidR="00B104B2">
        <w:t xml:space="preserve">8 scenarios </w:t>
      </w:r>
      <w:r w:rsidR="00B104B2">
        <w:sym w:font="Wingdings" w:char="F0E0"/>
      </w:r>
      <w:r w:rsidR="00B104B2">
        <w:t xml:space="preserve"> Will help figure out which of these 3 is really driving resilience</w:t>
      </w:r>
    </w:p>
    <w:p w14:paraId="6FD6F844" w14:textId="31B013F9" w:rsidR="00A55F70" w:rsidRDefault="00A55F70" w:rsidP="00A55F70">
      <w:pPr>
        <w:pStyle w:val="ListParagraph"/>
        <w:numPr>
          <w:ilvl w:val="0"/>
          <w:numId w:val="5"/>
        </w:numPr>
      </w:pPr>
      <w:r>
        <w:t>There has been a lot of talk about increasing pace and scale</w:t>
      </w:r>
      <w:r w:rsidR="00EC3CA6">
        <w:t xml:space="preserve"> of restoration. T</w:t>
      </w:r>
      <w:r>
        <w:t>his could be a framework for it.</w:t>
      </w:r>
    </w:p>
    <w:p w14:paraId="235056AD" w14:textId="1DE755DE" w:rsidR="00B104B2" w:rsidRDefault="00724451" w:rsidP="006F57BD">
      <w:pPr>
        <w:pStyle w:val="ListParagraph"/>
        <w:numPr>
          <w:ilvl w:val="0"/>
          <w:numId w:val="5"/>
        </w:numPr>
      </w:pPr>
      <w:r>
        <w:t xml:space="preserve">Q: </w:t>
      </w:r>
      <w:r w:rsidR="00B104B2">
        <w:t>Would it be useful to have a middle ground of intensity of treatment?</w:t>
      </w:r>
    </w:p>
    <w:p w14:paraId="5088907E" w14:textId="2F33B58D" w:rsidR="00B104B2" w:rsidRDefault="000F1935" w:rsidP="00A55F70">
      <w:pPr>
        <w:pStyle w:val="ListParagraph"/>
        <w:numPr>
          <w:ilvl w:val="1"/>
          <w:numId w:val="5"/>
        </w:numPr>
      </w:pPr>
      <w:r>
        <w:t>Mr. Garrett</w:t>
      </w:r>
      <w:r w:rsidR="00A55F70">
        <w:t>: The m</w:t>
      </w:r>
      <w:r w:rsidR="00B104B2">
        <w:t>iddle ground comes in after you have results and are taking constraints into account.</w:t>
      </w:r>
    </w:p>
    <w:p w14:paraId="370A2688" w14:textId="5C7FDF62" w:rsidR="005E4595" w:rsidRDefault="00A55F70" w:rsidP="006028B1">
      <w:pPr>
        <w:pStyle w:val="ListParagraph"/>
        <w:numPr>
          <w:ilvl w:val="0"/>
          <w:numId w:val="5"/>
        </w:numPr>
      </w:pPr>
      <w:r>
        <w:t>P</w:t>
      </w:r>
      <w:r w:rsidR="005E4595">
        <w:t>itting fire against mechanical</w:t>
      </w:r>
      <w:r>
        <w:t xml:space="preserve"> treatment is concerning when w</w:t>
      </w:r>
      <w:r w:rsidR="005E4595">
        <w:t>e know we are going to have to use multiple methods</w:t>
      </w:r>
      <w:r>
        <w:t>.</w:t>
      </w:r>
      <w:r w:rsidR="00EC3CA6">
        <w:t xml:space="preserve"> </w:t>
      </w:r>
      <w:r w:rsidR="005E4595">
        <w:t xml:space="preserve">Perhaps one of the corners should be treat all ways, </w:t>
      </w:r>
      <w:r w:rsidR="00D653A2">
        <w:t>with best tools, as much as possible</w:t>
      </w:r>
      <w:r w:rsidR="005E4595">
        <w:t>.</w:t>
      </w:r>
      <w:r>
        <w:t xml:space="preserve"> </w:t>
      </w:r>
    </w:p>
    <w:p w14:paraId="0ADD98D9" w14:textId="2EE03B16" w:rsidR="005E4595" w:rsidRDefault="00EC3CA6" w:rsidP="00A55F70">
      <w:pPr>
        <w:pStyle w:val="ListParagraph"/>
        <w:numPr>
          <w:ilvl w:val="1"/>
          <w:numId w:val="5"/>
        </w:numPr>
      </w:pPr>
      <w:r>
        <w:lastRenderedPageBreak/>
        <w:t>Yes, and p</w:t>
      </w:r>
      <w:r w:rsidR="00A55F70">
        <w:t>erhaps another corner</w:t>
      </w:r>
      <w:r w:rsidR="005E4595">
        <w:t xml:space="preserve"> could be treating what</w:t>
      </w:r>
      <w:r>
        <w:t xml:space="preserve"> i</w:t>
      </w:r>
      <w:r w:rsidR="005E4595">
        <w:t xml:space="preserve">s realistic </w:t>
      </w:r>
      <w:r w:rsidR="00D653A2">
        <w:t>under current constraints.</w:t>
      </w:r>
    </w:p>
    <w:p w14:paraId="62A34EDF" w14:textId="2E04B27B" w:rsidR="00D653A2" w:rsidRDefault="00EC3CA6" w:rsidP="006F57BD">
      <w:pPr>
        <w:pStyle w:val="ListParagraph"/>
        <w:numPr>
          <w:ilvl w:val="0"/>
          <w:numId w:val="5"/>
        </w:numPr>
      </w:pPr>
      <w:r>
        <w:t xml:space="preserve">Q: </w:t>
      </w:r>
      <w:r w:rsidR="00D653A2">
        <w:t xml:space="preserve">Could pace/scale be worked into a </w:t>
      </w:r>
      <w:r>
        <w:t>lever</w:t>
      </w:r>
      <w:r w:rsidR="00D653A2">
        <w:t xml:space="preserve"> to be switch</w:t>
      </w:r>
      <w:r>
        <w:t>ed</w:t>
      </w:r>
      <w:r w:rsidR="00D653A2">
        <w:t xml:space="preserve"> on/off</w:t>
      </w:r>
      <w:r w:rsidR="00A55F70">
        <w:t xml:space="preserve"> in LANDIS modeling?</w:t>
      </w:r>
    </w:p>
    <w:p w14:paraId="2E159A67" w14:textId="5F05662D" w:rsidR="00D653A2" w:rsidRDefault="00A55F70" w:rsidP="00CA5B1D">
      <w:pPr>
        <w:pStyle w:val="ListParagraph"/>
        <w:numPr>
          <w:ilvl w:val="1"/>
          <w:numId w:val="5"/>
        </w:numPr>
      </w:pPr>
      <w:r>
        <w:t>Mr. Long</w:t>
      </w:r>
      <w:r w:rsidR="00D653A2">
        <w:t>: This could feed into LANDIS really well, if these corners (everything, everywhere) can be defined.</w:t>
      </w:r>
    </w:p>
    <w:p w14:paraId="221C8970" w14:textId="7E0355FB" w:rsidR="00D653A2" w:rsidRDefault="00BD0173" w:rsidP="006F57BD">
      <w:pPr>
        <w:pStyle w:val="ListParagraph"/>
        <w:numPr>
          <w:ilvl w:val="0"/>
          <w:numId w:val="5"/>
        </w:numPr>
      </w:pPr>
      <w:r>
        <w:t xml:space="preserve">Assuming </w:t>
      </w:r>
      <w:r w:rsidR="00D653A2">
        <w:t>BAU represents WUI treatments given cons</w:t>
      </w:r>
      <w:r>
        <w:t>traints that we currently have, t</w:t>
      </w:r>
      <w:r w:rsidR="00D653A2">
        <w:t>his wo</w:t>
      </w:r>
      <w:r>
        <w:t>uld be 2/3 of the landscape, leaving</w:t>
      </w:r>
      <w:r w:rsidR="00D653A2">
        <w:t xml:space="preserve"> only 1/3 for differences.</w:t>
      </w:r>
      <w:r w:rsidR="009D7BE3">
        <w:t xml:space="preserve"> But perhaps some of t</w:t>
      </w:r>
      <w:r>
        <w:t>he changes would occur within the</w:t>
      </w:r>
      <w:r w:rsidR="009D7BE3">
        <w:t xml:space="preserve"> WUI to increase contrasts.</w:t>
      </w:r>
    </w:p>
    <w:p w14:paraId="00A9D85C" w14:textId="610687E6" w:rsidR="00D653A2" w:rsidRDefault="00CA5B1D" w:rsidP="006F57BD">
      <w:pPr>
        <w:pStyle w:val="ListParagraph"/>
        <w:numPr>
          <w:ilvl w:val="0"/>
          <w:numId w:val="5"/>
        </w:numPr>
      </w:pPr>
      <w:r>
        <w:t>Location c</w:t>
      </w:r>
      <w:r w:rsidR="00D653A2">
        <w:t>ould be another axis.</w:t>
      </w:r>
    </w:p>
    <w:p w14:paraId="2AD21841" w14:textId="52987D36" w:rsidR="000B3902" w:rsidRDefault="00D653A2" w:rsidP="00CA5B1D">
      <w:pPr>
        <w:pStyle w:val="ListParagraph"/>
        <w:numPr>
          <w:ilvl w:val="0"/>
          <w:numId w:val="5"/>
        </w:numPr>
      </w:pPr>
      <w:r>
        <w:t>It would be useful to develop a matrix of all options and then select which are most interesting and informative to model.</w:t>
      </w:r>
    </w:p>
    <w:p w14:paraId="0F955886" w14:textId="6CF2AC2D" w:rsidR="00D653A2" w:rsidRDefault="00CA5B1D" w:rsidP="006F2A91">
      <w:pPr>
        <w:pStyle w:val="ListParagraph"/>
        <w:numPr>
          <w:ilvl w:val="0"/>
          <w:numId w:val="5"/>
        </w:numPr>
      </w:pPr>
      <w:r>
        <w:t>Mr. Long</w:t>
      </w:r>
      <w:r w:rsidR="00D653A2">
        <w:t>: To g</w:t>
      </w:r>
      <w:r w:rsidR="006F2A91">
        <w:t xml:space="preserve">et to the possibilities matrix, </w:t>
      </w:r>
      <w:r w:rsidR="00D653A2">
        <w:t xml:space="preserve">think about what </w:t>
      </w:r>
      <w:r w:rsidR="006F2A91">
        <w:t xml:space="preserve">outcomes </w:t>
      </w:r>
      <w:r w:rsidR="00D653A2">
        <w:t>we want to achieve, and use that as a corner.</w:t>
      </w:r>
      <w:r w:rsidR="006F2A91">
        <w:t xml:space="preserve"> </w:t>
      </w:r>
      <w:r w:rsidR="00D653A2">
        <w:t>Then, think about what the strate</w:t>
      </w:r>
      <w:r w:rsidR="006F2A91">
        <w:t xml:space="preserve">gies we could </w:t>
      </w:r>
      <w:r w:rsidR="00D653A2">
        <w:t>use to get to that corner</w:t>
      </w:r>
      <w:r w:rsidR="006F2A91">
        <w:t>.</w:t>
      </w:r>
    </w:p>
    <w:p w14:paraId="11B09C35" w14:textId="3F0867B8" w:rsidR="00741CD4" w:rsidRPr="00741CD4" w:rsidRDefault="006F2A91" w:rsidP="00741CD4">
      <w:pPr>
        <w:pStyle w:val="ListParagraph"/>
        <w:numPr>
          <w:ilvl w:val="0"/>
          <w:numId w:val="5"/>
        </w:numPr>
      </w:pPr>
      <w:r>
        <w:t xml:space="preserve">Mr. Long: </w:t>
      </w:r>
      <w:r w:rsidR="009D7BE3">
        <w:t>We do</w:t>
      </w:r>
      <w:r w:rsidR="00EC3CA6">
        <w:t xml:space="preserve"> </w:t>
      </w:r>
      <w:r w:rsidR="009D7BE3">
        <w:t>n</w:t>
      </w:r>
      <w:r w:rsidR="00EC3CA6">
        <w:t>o</w:t>
      </w:r>
      <w:r w:rsidR="009D7BE3">
        <w:t>t need to treat 100% of the landscape to get to resilience</w:t>
      </w:r>
      <w:r>
        <w:t xml:space="preserve">. </w:t>
      </w:r>
      <w:r w:rsidR="009D7BE3">
        <w:t>How much do we need to in order to get there?</w:t>
      </w:r>
    </w:p>
    <w:p w14:paraId="4ACD1B6E" w14:textId="77777777" w:rsidR="00FD6008" w:rsidRDefault="00FD6008" w:rsidP="00EE1B50">
      <w:pPr>
        <w:pStyle w:val="Heading2"/>
        <w:numPr>
          <w:ilvl w:val="0"/>
          <w:numId w:val="0"/>
        </w:numPr>
      </w:pPr>
    </w:p>
    <w:p w14:paraId="69973758" w14:textId="7F66EDAF" w:rsidR="000B3902" w:rsidRDefault="000B3902">
      <w:pPr>
        <w:pStyle w:val="Heading2"/>
      </w:pPr>
      <w:bookmarkStart w:id="6" w:name="_Toc498360581"/>
      <w:r>
        <w:t>Small Group Exercise on Building Strategies</w:t>
      </w:r>
      <w:bookmarkEnd w:id="6"/>
    </w:p>
    <w:p w14:paraId="73FAD1E7" w14:textId="77777777" w:rsidR="00334602" w:rsidRDefault="00334602" w:rsidP="00334602"/>
    <w:p w14:paraId="78538725" w14:textId="74B7414E" w:rsidR="00334602" w:rsidRPr="00334602" w:rsidRDefault="00334602" w:rsidP="00334602">
      <w:r>
        <w:t xml:space="preserve">The committee organized themselves into </w:t>
      </w:r>
      <w:r w:rsidR="00724451">
        <w:t>four</w:t>
      </w:r>
      <w:r>
        <w:t xml:space="preserve"> breakout groups </w:t>
      </w:r>
      <w:r w:rsidR="00724451">
        <w:t xml:space="preserve">to explore how to </w:t>
      </w:r>
      <w:r>
        <w:t xml:space="preserve">build </w:t>
      </w:r>
      <w:r w:rsidR="00724451">
        <w:t xml:space="preserve">contrasting </w:t>
      </w:r>
      <w:r>
        <w:t xml:space="preserve">strategies </w:t>
      </w:r>
      <w:r w:rsidR="00724451">
        <w:t>for modeling</w:t>
      </w:r>
      <w:r>
        <w:t>.</w:t>
      </w:r>
      <w:r w:rsidR="00724451">
        <w:t xml:space="preserve"> </w:t>
      </w:r>
      <w:r w:rsidR="00223882">
        <w:t xml:space="preserve">Each group </w:t>
      </w:r>
      <w:r w:rsidR="003F7F87">
        <w:t xml:space="preserve">explored one of the </w:t>
      </w:r>
      <w:r w:rsidR="00223882">
        <w:t>following concepts/contrasts:</w:t>
      </w:r>
    </w:p>
    <w:p w14:paraId="2F38C8CC" w14:textId="78FD9F14" w:rsidR="00C340E9" w:rsidRDefault="005D6025" w:rsidP="006028B1">
      <w:pPr>
        <w:pStyle w:val="ListParagraph"/>
        <w:numPr>
          <w:ilvl w:val="0"/>
          <w:numId w:val="27"/>
        </w:numPr>
      </w:pPr>
      <w:r>
        <w:t>High fire vs. h</w:t>
      </w:r>
      <w:r w:rsidR="0041170F">
        <w:t>igh mechanical</w:t>
      </w:r>
      <w:r>
        <w:t>.</w:t>
      </w:r>
    </w:p>
    <w:p w14:paraId="23F0991F" w14:textId="128BD7FD" w:rsidR="00C340E9" w:rsidRDefault="005D6025" w:rsidP="006028B1">
      <w:pPr>
        <w:pStyle w:val="ListParagraph"/>
        <w:numPr>
          <w:ilvl w:val="0"/>
          <w:numId w:val="27"/>
        </w:numPr>
      </w:pPr>
      <w:r>
        <w:t>Ecological benefits vs. r</w:t>
      </w:r>
      <w:r w:rsidR="00C340E9">
        <w:t xml:space="preserve">isk </w:t>
      </w:r>
      <w:r>
        <w:t>r</w:t>
      </w:r>
      <w:r w:rsidR="00C340E9">
        <w:t>eduction</w:t>
      </w:r>
      <w:r>
        <w:t>.</w:t>
      </w:r>
    </w:p>
    <w:p w14:paraId="082046C3" w14:textId="2D4D4DE3" w:rsidR="00C340E9" w:rsidRDefault="003F7F87" w:rsidP="006028B1">
      <w:pPr>
        <w:pStyle w:val="ListParagraph"/>
        <w:numPr>
          <w:ilvl w:val="0"/>
          <w:numId w:val="27"/>
        </w:numPr>
      </w:pPr>
      <w:r>
        <w:t>Pace and scale</w:t>
      </w:r>
      <w:r w:rsidR="005D6025">
        <w:t>.</w:t>
      </w:r>
    </w:p>
    <w:p w14:paraId="1F66BDDC" w14:textId="34CCB74E" w:rsidR="00C340E9" w:rsidRDefault="005D6025" w:rsidP="006028B1">
      <w:pPr>
        <w:pStyle w:val="ListParagraph"/>
        <w:numPr>
          <w:ilvl w:val="0"/>
          <w:numId w:val="27"/>
        </w:numPr>
      </w:pPr>
      <w:r>
        <w:t>Full treatment, with</w:t>
      </w:r>
      <w:r w:rsidR="00C340E9">
        <w:t xml:space="preserve"> constraints vs.</w:t>
      </w:r>
      <w:r>
        <w:t xml:space="preserve"> full treatment,</w:t>
      </w:r>
      <w:r w:rsidR="00C340E9">
        <w:t xml:space="preserve"> w</w:t>
      </w:r>
      <w:r>
        <w:t>ith</w:t>
      </w:r>
      <w:r w:rsidR="00C340E9">
        <w:t>o</w:t>
      </w:r>
      <w:r>
        <w:t>ut constraints.</w:t>
      </w:r>
    </w:p>
    <w:p w14:paraId="7473A052" w14:textId="77777777" w:rsidR="00724451" w:rsidRDefault="00724451" w:rsidP="006028B1"/>
    <w:p w14:paraId="7123587D" w14:textId="53DEB07A" w:rsidR="00724451" w:rsidRDefault="00724451" w:rsidP="006028B1">
      <w:r>
        <w:t>The groups were asked to address the following questions in building their contrasting strategies:</w:t>
      </w:r>
    </w:p>
    <w:p w14:paraId="5CE3016D" w14:textId="79BF8F4B" w:rsidR="00724451" w:rsidRDefault="00724451" w:rsidP="006028B1">
      <w:pPr>
        <w:pStyle w:val="ListParagraph"/>
        <w:numPr>
          <w:ilvl w:val="0"/>
          <w:numId w:val="25"/>
        </w:numPr>
      </w:pPr>
      <w:r>
        <w:t>What areas of the landscape would be prioritized for management treatments in the next 10 years? (Please specify/distinguish among thinning and fire treatments)</w:t>
      </w:r>
    </w:p>
    <w:p w14:paraId="0BBA9954" w14:textId="299ECF75" w:rsidR="00724451" w:rsidRDefault="00724451" w:rsidP="006028B1">
      <w:pPr>
        <w:pStyle w:val="ListParagraph"/>
        <w:numPr>
          <w:ilvl w:val="0"/>
          <w:numId w:val="25"/>
        </w:numPr>
      </w:pPr>
      <w:r>
        <w:t>What would be the intended treatment objectives? (e.g., effects on vegetation structure, composition, and fuels)</w:t>
      </w:r>
    </w:p>
    <w:p w14:paraId="11F089AF" w14:textId="6AA87C6F" w:rsidR="00724451" w:rsidRDefault="00724451" w:rsidP="006028B1">
      <w:pPr>
        <w:pStyle w:val="ListParagraph"/>
        <w:numPr>
          <w:ilvl w:val="0"/>
          <w:numId w:val="25"/>
        </w:numPr>
      </w:pPr>
      <w:r>
        <w:t>What other elements should be considered or incorporated into this strategic approach for it to be informative?</w:t>
      </w:r>
    </w:p>
    <w:p w14:paraId="7B1F0192" w14:textId="77777777" w:rsidR="00223882" w:rsidRDefault="00223882" w:rsidP="00223882"/>
    <w:p w14:paraId="0F571BE7" w14:textId="7B9E5EDA" w:rsidR="00484EA6" w:rsidRDefault="005D6025" w:rsidP="00EA2B34">
      <w:r>
        <w:t>Mr. Garrett</w:t>
      </w:r>
      <w:r w:rsidR="00C340E9">
        <w:t xml:space="preserve"> presented</w:t>
      </w:r>
      <w:r w:rsidR="00223882">
        <w:t xml:space="preserve"> vegetation and treatment</w:t>
      </w:r>
      <w:r w:rsidR="00C340E9">
        <w:t xml:space="preserve"> maps </w:t>
      </w:r>
      <w:r w:rsidR="00484EA6">
        <w:t>for the</w:t>
      </w:r>
      <w:r w:rsidR="00C340E9">
        <w:t xml:space="preserve"> breakout groups to help in placing planning</w:t>
      </w:r>
      <w:r w:rsidR="00223882">
        <w:t xml:space="preserve"> actions.</w:t>
      </w:r>
    </w:p>
    <w:p w14:paraId="3F19B413" w14:textId="77777777" w:rsidR="00484EA6" w:rsidRDefault="00484EA6" w:rsidP="00EA2B34"/>
    <w:p w14:paraId="50A254EA" w14:textId="5795FAF5" w:rsidR="00484EA6" w:rsidRDefault="00484EA6" w:rsidP="00EA2B34">
      <w:r>
        <w:t>Following the small-group discussions, each group reported out on their results, as follows:</w:t>
      </w:r>
    </w:p>
    <w:p w14:paraId="5B5EC519" w14:textId="77777777" w:rsidR="00A81DE3" w:rsidRDefault="00A81DE3" w:rsidP="00EA2B34"/>
    <w:p w14:paraId="18C8FB94" w14:textId="77777777" w:rsidR="00A81DE3" w:rsidRDefault="00A81DE3" w:rsidP="00A81DE3">
      <w:pPr>
        <w:rPr>
          <w:b/>
        </w:rPr>
      </w:pPr>
      <w:r>
        <w:rPr>
          <w:b/>
        </w:rPr>
        <w:t>Group 1</w:t>
      </w:r>
      <w:r w:rsidRPr="00E078C6">
        <w:rPr>
          <w:b/>
        </w:rPr>
        <w:t>: High fire vs. High mechanical</w:t>
      </w:r>
    </w:p>
    <w:p w14:paraId="5DBC384E" w14:textId="089521A1" w:rsidR="00A81DE3" w:rsidRPr="00EA2B34" w:rsidRDefault="00711AD9" w:rsidP="00EA2B34">
      <w:r w:rsidRPr="00711AD9">
        <w:rPr>
          <w:noProof/>
        </w:rPr>
        <w:lastRenderedPageBreak/>
        <w:drawing>
          <wp:inline distT="0" distB="0" distL="0" distR="0" wp14:anchorId="598D0DA2" wp14:editId="6A730E19">
            <wp:extent cx="5943600" cy="2369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69755"/>
                    </a:xfrm>
                    <a:prstGeom prst="rect">
                      <a:avLst/>
                    </a:prstGeom>
                    <a:noFill/>
                    <a:ln>
                      <a:noFill/>
                    </a:ln>
                  </pic:spPr>
                </pic:pic>
              </a:graphicData>
            </a:graphic>
          </wp:inline>
        </w:drawing>
      </w:r>
    </w:p>
    <w:p w14:paraId="24B2CB72" w14:textId="77777777" w:rsidR="0051007F" w:rsidRDefault="0051007F" w:rsidP="0051007F">
      <w:pPr>
        <w:rPr>
          <w:b/>
        </w:rPr>
      </w:pPr>
    </w:p>
    <w:p w14:paraId="12812AF3" w14:textId="25B5956D" w:rsidR="00E078C6" w:rsidRDefault="00E078C6" w:rsidP="00E078C6">
      <w:pPr>
        <w:rPr>
          <w:b/>
        </w:rPr>
      </w:pPr>
      <w:r>
        <w:rPr>
          <w:b/>
        </w:rPr>
        <w:t>Group 2: Benefits vs. Risk reduction (Ecological resilience vs. community fire protection)</w:t>
      </w:r>
    </w:p>
    <w:p w14:paraId="4B1E484F" w14:textId="5D5DA192" w:rsidR="00B12C2C" w:rsidRDefault="00711AD9" w:rsidP="0051007F">
      <w:r w:rsidRPr="00711AD9">
        <w:rPr>
          <w:noProof/>
        </w:rPr>
        <w:drawing>
          <wp:inline distT="0" distB="0" distL="0" distR="0" wp14:anchorId="5DA4C5CC" wp14:editId="0DFFF27B">
            <wp:extent cx="5943600" cy="264427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44275"/>
                    </a:xfrm>
                    <a:prstGeom prst="rect">
                      <a:avLst/>
                    </a:prstGeom>
                    <a:noFill/>
                    <a:ln>
                      <a:noFill/>
                    </a:ln>
                  </pic:spPr>
                </pic:pic>
              </a:graphicData>
            </a:graphic>
          </wp:inline>
        </w:drawing>
      </w:r>
    </w:p>
    <w:p w14:paraId="63C8E7F9" w14:textId="77777777" w:rsidR="00B12C2C" w:rsidRDefault="00B12C2C" w:rsidP="0051007F"/>
    <w:p w14:paraId="277DAB0B" w14:textId="77777777" w:rsidR="00632362" w:rsidRDefault="00632362" w:rsidP="00E078C6">
      <w:pPr>
        <w:rPr>
          <w:b/>
        </w:rPr>
      </w:pPr>
    </w:p>
    <w:p w14:paraId="1B179818" w14:textId="77777777" w:rsidR="00632362" w:rsidRDefault="00632362" w:rsidP="00E078C6">
      <w:pPr>
        <w:rPr>
          <w:b/>
        </w:rPr>
      </w:pPr>
    </w:p>
    <w:p w14:paraId="7332950D" w14:textId="77777777" w:rsidR="00632362" w:rsidRDefault="00632362" w:rsidP="00E078C6">
      <w:pPr>
        <w:rPr>
          <w:b/>
        </w:rPr>
      </w:pPr>
    </w:p>
    <w:p w14:paraId="768D06BC" w14:textId="77777777" w:rsidR="00632362" w:rsidRDefault="00632362" w:rsidP="00E078C6">
      <w:pPr>
        <w:rPr>
          <w:b/>
        </w:rPr>
      </w:pPr>
    </w:p>
    <w:p w14:paraId="1B48539C" w14:textId="77777777" w:rsidR="00632362" w:rsidRDefault="00632362" w:rsidP="00E078C6">
      <w:pPr>
        <w:rPr>
          <w:b/>
        </w:rPr>
      </w:pPr>
    </w:p>
    <w:p w14:paraId="40BC3E25" w14:textId="77777777" w:rsidR="00632362" w:rsidRDefault="00632362" w:rsidP="00E078C6">
      <w:pPr>
        <w:rPr>
          <w:b/>
        </w:rPr>
      </w:pPr>
    </w:p>
    <w:p w14:paraId="10A8ED4F" w14:textId="77777777" w:rsidR="00632362" w:rsidRDefault="00632362" w:rsidP="00E078C6">
      <w:pPr>
        <w:rPr>
          <w:b/>
        </w:rPr>
      </w:pPr>
    </w:p>
    <w:p w14:paraId="3BA49756" w14:textId="77777777" w:rsidR="00632362" w:rsidRDefault="00632362" w:rsidP="00E078C6">
      <w:pPr>
        <w:rPr>
          <w:b/>
        </w:rPr>
      </w:pPr>
    </w:p>
    <w:p w14:paraId="344E9B74" w14:textId="77777777" w:rsidR="00632362" w:rsidRDefault="00632362" w:rsidP="00E078C6">
      <w:pPr>
        <w:rPr>
          <w:b/>
        </w:rPr>
      </w:pPr>
    </w:p>
    <w:p w14:paraId="46AE897B" w14:textId="77777777" w:rsidR="00632362" w:rsidRDefault="00632362" w:rsidP="00E078C6">
      <w:pPr>
        <w:rPr>
          <w:b/>
        </w:rPr>
      </w:pPr>
    </w:p>
    <w:p w14:paraId="30DD1371" w14:textId="77777777" w:rsidR="00632362" w:rsidRDefault="00632362" w:rsidP="00E078C6">
      <w:pPr>
        <w:rPr>
          <w:b/>
        </w:rPr>
      </w:pPr>
    </w:p>
    <w:p w14:paraId="2C3FB523" w14:textId="77777777" w:rsidR="00632362" w:rsidRDefault="00632362" w:rsidP="00E078C6">
      <w:pPr>
        <w:rPr>
          <w:b/>
        </w:rPr>
      </w:pPr>
    </w:p>
    <w:p w14:paraId="2314C673" w14:textId="77777777" w:rsidR="00632362" w:rsidRDefault="00632362" w:rsidP="00E078C6">
      <w:pPr>
        <w:rPr>
          <w:b/>
        </w:rPr>
      </w:pPr>
    </w:p>
    <w:p w14:paraId="7E9287AA" w14:textId="77777777" w:rsidR="00632362" w:rsidRDefault="00632362" w:rsidP="00E078C6">
      <w:pPr>
        <w:rPr>
          <w:b/>
        </w:rPr>
      </w:pPr>
    </w:p>
    <w:p w14:paraId="027177BC" w14:textId="7E5DD86C" w:rsidR="00E078C6" w:rsidRDefault="00E078C6" w:rsidP="00E078C6">
      <w:pPr>
        <w:rPr>
          <w:b/>
        </w:rPr>
      </w:pPr>
      <w:bookmarkStart w:id="7" w:name="_GoBack"/>
      <w:bookmarkEnd w:id="7"/>
      <w:r>
        <w:rPr>
          <w:b/>
        </w:rPr>
        <w:lastRenderedPageBreak/>
        <w:t>Group 3: Pace and scale</w:t>
      </w:r>
    </w:p>
    <w:p w14:paraId="265547C6" w14:textId="0B77072B" w:rsidR="00711AD9" w:rsidRDefault="006028B1" w:rsidP="00E078C6">
      <w:pPr>
        <w:rPr>
          <w:b/>
        </w:rPr>
      </w:pPr>
      <w:r w:rsidRPr="006028B1">
        <w:drawing>
          <wp:inline distT="0" distB="0" distL="0" distR="0" wp14:anchorId="6BAD6D0B" wp14:editId="662B4A9F">
            <wp:extent cx="3901846" cy="314723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6236" cy="3150778"/>
                    </a:xfrm>
                    <a:prstGeom prst="rect">
                      <a:avLst/>
                    </a:prstGeom>
                    <a:noFill/>
                    <a:ln>
                      <a:noFill/>
                    </a:ln>
                  </pic:spPr>
                </pic:pic>
              </a:graphicData>
            </a:graphic>
          </wp:inline>
        </w:drawing>
      </w:r>
    </w:p>
    <w:p w14:paraId="31C24CD3" w14:textId="77777777" w:rsidR="007E585C" w:rsidRDefault="007E585C" w:rsidP="00E078C6">
      <w:pPr>
        <w:rPr>
          <w:b/>
        </w:rPr>
      </w:pPr>
    </w:p>
    <w:p w14:paraId="41B3D2B6" w14:textId="6679E04C" w:rsidR="00E078C6" w:rsidRDefault="007E585C" w:rsidP="00E078C6">
      <w:pPr>
        <w:rPr>
          <w:b/>
        </w:rPr>
      </w:pPr>
      <w:r>
        <w:rPr>
          <w:b/>
        </w:rPr>
        <w:t xml:space="preserve">Group 4: Full treatment, with </w:t>
      </w:r>
      <w:r w:rsidR="00E078C6" w:rsidRPr="00E078C6">
        <w:rPr>
          <w:b/>
        </w:rPr>
        <w:t xml:space="preserve">constraints vs. </w:t>
      </w:r>
      <w:r>
        <w:rPr>
          <w:b/>
        </w:rPr>
        <w:t>Full treatment, without constraints</w:t>
      </w:r>
    </w:p>
    <w:p w14:paraId="108640FF" w14:textId="248A63F0" w:rsidR="00B97E97" w:rsidRDefault="00C16967" w:rsidP="00FA21FF">
      <w:r w:rsidRPr="00C16967">
        <w:rPr>
          <w:noProof/>
        </w:rPr>
        <w:drawing>
          <wp:inline distT="0" distB="0" distL="0" distR="0" wp14:anchorId="593B8433" wp14:editId="0614E5B2">
            <wp:extent cx="5943600" cy="241761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17610"/>
                    </a:xfrm>
                    <a:prstGeom prst="rect">
                      <a:avLst/>
                    </a:prstGeom>
                    <a:noFill/>
                    <a:ln>
                      <a:noFill/>
                    </a:ln>
                  </pic:spPr>
                </pic:pic>
              </a:graphicData>
            </a:graphic>
          </wp:inline>
        </w:drawing>
      </w:r>
    </w:p>
    <w:p w14:paraId="097832E2" w14:textId="77777777" w:rsidR="00B97E97" w:rsidRDefault="00B97E97" w:rsidP="00FA21FF"/>
    <w:p w14:paraId="1B77EC56" w14:textId="5120159C" w:rsidR="00FA21FF" w:rsidRDefault="00FA21FF" w:rsidP="00FA21FF">
      <w:r>
        <w:t>Discussion</w:t>
      </w:r>
      <w:r w:rsidR="009F36F0">
        <w:t xml:space="preserve"> followed</w:t>
      </w:r>
      <w:r>
        <w:t>:</w:t>
      </w:r>
    </w:p>
    <w:p w14:paraId="16E5AB6D" w14:textId="70899E3B" w:rsidR="005D6025" w:rsidRDefault="005D6025" w:rsidP="005D6025">
      <w:pPr>
        <w:pStyle w:val="ListParagraph"/>
        <w:numPr>
          <w:ilvl w:val="0"/>
          <w:numId w:val="6"/>
        </w:numPr>
      </w:pPr>
      <w:r>
        <w:t>When discussing pace and scale, moving slow</w:t>
      </w:r>
      <w:r w:rsidR="00724451">
        <w:t>ly</w:t>
      </w:r>
      <w:r>
        <w:t xml:space="preserve"> is</w:t>
      </w:r>
      <w:r w:rsidR="00724451">
        <w:t xml:space="preserve"> </w:t>
      </w:r>
      <w:r>
        <w:t>n</w:t>
      </w:r>
      <w:r w:rsidR="00724451">
        <w:t>o</w:t>
      </w:r>
      <w:r>
        <w:t>t realistic, especially considering that LTW has a time constraint of 10 years.</w:t>
      </w:r>
      <w:r w:rsidR="00EE1B50">
        <w:t xml:space="preserve"> </w:t>
      </w:r>
      <w:r>
        <w:t>Is it more about what areas are prioritized?</w:t>
      </w:r>
    </w:p>
    <w:p w14:paraId="7E68286F" w14:textId="38359B42" w:rsidR="005D6025" w:rsidRDefault="005D6025" w:rsidP="00C16967">
      <w:pPr>
        <w:pStyle w:val="ListParagraph"/>
        <w:numPr>
          <w:ilvl w:val="0"/>
          <w:numId w:val="6"/>
        </w:numPr>
      </w:pPr>
      <w:r>
        <w:t>Mr. Long: There are a lot of synergies i</w:t>
      </w:r>
      <w:r w:rsidR="002C1CEA">
        <w:t>n</w:t>
      </w:r>
      <w:r>
        <w:t xml:space="preserve"> what areas the groups chose to</w:t>
      </w:r>
      <w:r w:rsidR="002C1CEA">
        <w:t xml:space="preserve"> prioritize</w:t>
      </w:r>
      <w:r>
        <w:t xml:space="preserve"> (ex. f</w:t>
      </w:r>
      <w:r w:rsidR="006F57BD">
        <w:t>ire containers, meadows and riparian</w:t>
      </w:r>
      <w:r>
        <w:t xml:space="preserve"> areas, etc.).</w:t>
      </w:r>
    </w:p>
    <w:p w14:paraId="2C923873" w14:textId="32373CF5" w:rsidR="002C1CEA" w:rsidRDefault="002C1CEA" w:rsidP="00B00649">
      <w:pPr>
        <w:pStyle w:val="ListParagraph"/>
        <w:numPr>
          <w:ilvl w:val="1"/>
          <w:numId w:val="6"/>
        </w:numPr>
      </w:pPr>
      <w:r>
        <w:t xml:space="preserve">Thinking </w:t>
      </w:r>
      <w:r w:rsidR="00B00649">
        <w:t xml:space="preserve">about constraints while modeling </w:t>
      </w:r>
      <w:r>
        <w:t>is less useful</w:t>
      </w:r>
      <w:r w:rsidR="00B00649">
        <w:t>, though w</w:t>
      </w:r>
      <w:r>
        <w:t>here we might want to talk about lifting constraint</w:t>
      </w:r>
      <w:r w:rsidR="00B00649">
        <w:t>s</w:t>
      </w:r>
      <w:r>
        <w:t xml:space="preserve"> is putting roads on ridgelines</w:t>
      </w:r>
      <w:r w:rsidR="00B00649">
        <w:t>.</w:t>
      </w:r>
    </w:p>
    <w:p w14:paraId="008C5053" w14:textId="0C2A5833" w:rsidR="002C1CEA" w:rsidRDefault="006F57BD" w:rsidP="00C16967">
      <w:pPr>
        <w:pStyle w:val="ListParagraph"/>
        <w:numPr>
          <w:ilvl w:val="1"/>
          <w:numId w:val="6"/>
        </w:numPr>
      </w:pPr>
      <w:r>
        <w:t xml:space="preserve">Discussion about SEZs was </w:t>
      </w:r>
      <w:r w:rsidR="00B00649">
        <w:t xml:space="preserve">also </w:t>
      </w:r>
      <w:r>
        <w:t>useful</w:t>
      </w:r>
      <w:r w:rsidR="00B00649">
        <w:t>.</w:t>
      </w:r>
    </w:p>
    <w:p w14:paraId="7D9D8F4F" w14:textId="1284DA0B" w:rsidR="006F57BD" w:rsidRDefault="00B33394" w:rsidP="003E6D2F">
      <w:pPr>
        <w:pStyle w:val="ListParagraph"/>
        <w:numPr>
          <w:ilvl w:val="0"/>
          <w:numId w:val="6"/>
        </w:numPr>
      </w:pPr>
      <w:r>
        <w:t>Mr. Shaw explained the distinction between the concepts of fire return interval and fire rotation, as related to the</w:t>
      </w:r>
      <w:r w:rsidR="006F57BD">
        <w:t xml:space="preserve"> </w:t>
      </w:r>
      <w:r w:rsidR="003E6D2F">
        <w:t>pace/</w:t>
      </w:r>
      <w:r>
        <w:t xml:space="preserve">scale group’s discussion of disturbance frequency. </w:t>
      </w:r>
    </w:p>
    <w:p w14:paraId="1743058A" w14:textId="5636CDD8" w:rsidR="006F57BD" w:rsidRDefault="00B33394" w:rsidP="003E6D2F">
      <w:pPr>
        <w:pStyle w:val="ListParagraph"/>
        <w:numPr>
          <w:ilvl w:val="1"/>
          <w:numId w:val="6"/>
        </w:numPr>
      </w:pPr>
      <w:r>
        <w:lastRenderedPageBreak/>
        <w:t xml:space="preserve">Fire return interval is defined across a landscape. </w:t>
      </w:r>
      <w:r w:rsidR="006F57BD">
        <w:t>If a fire return interval is 7-10 years, the entire landscape might take 200 years to be fully disturbed</w:t>
      </w:r>
      <w:r w:rsidR="003E6D2F">
        <w:t>.</w:t>
      </w:r>
      <w:r>
        <w:t xml:space="preserve"> </w:t>
      </w:r>
    </w:p>
    <w:p w14:paraId="2C2BBACE" w14:textId="75789B8F" w:rsidR="006F57BD" w:rsidRDefault="003E6D2F" w:rsidP="003E6D2F">
      <w:pPr>
        <w:pStyle w:val="ListParagraph"/>
        <w:numPr>
          <w:ilvl w:val="1"/>
          <w:numId w:val="6"/>
        </w:numPr>
      </w:pPr>
      <w:r>
        <w:t xml:space="preserve">The </w:t>
      </w:r>
      <w:r w:rsidR="00B33394">
        <w:t>calculation</w:t>
      </w:r>
      <w:r w:rsidR="006F57BD">
        <w:t xml:space="preserve"> for</w:t>
      </w:r>
      <w:r>
        <w:t xml:space="preserve"> the</w:t>
      </w:r>
      <w:r w:rsidR="006F57BD">
        <w:t xml:space="preserve"> amount of area to treat can vary significantly based on </w:t>
      </w:r>
      <w:r w:rsidR="00B33394">
        <w:t>how you define fire return interval. The pace/scale group was using this concept in a way that translated into much more frequent treatment.</w:t>
      </w:r>
    </w:p>
    <w:p w14:paraId="3E030E40" w14:textId="363B41B6" w:rsidR="006F57BD" w:rsidRDefault="006F57BD" w:rsidP="003E6D2F">
      <w:pPr>
        <w:pStyle w:val="ListParagraph"/>
        <w:numPr>
          <w:ilvl w:val="1"/>
          <w:numId w:val="6"/>
        </w:numPr>
      </w:pPr>
      <w:r>
        <w:t>“Catching up”</w:t>
      </w:r>
      <w:r w:rsidR="00B33394">
        <w:t xml:space="preserve"> (i.e., using a faster restoration pace now to make up for slow pace of the past)</w:t>
      </w:r>
      <w:r>
        <w:t xml:space="preserve"> is an</w:t>
      </w:r>
      <w:r w:rsidR="003E6D2F">
        <w:t>other</w:t>
      </w:r>
      <w:r>
        <w:t xml:space="preserve"> important notion</w:t>
      </w:r>
      <w:r w:rsidR="003E6D2F">
        <w:t xml:space="preserve"> that came out of the Pace/Scale group.</w:t>
      </w:r>
    </w:p>
    <w:p w14:paraId="683BD39C" w14:textId="2EF4BCC7" w:rsidR="00660B30" w:rsidRDefault="00B33394" w:rsidP="00660B30">
      <w:pPr>
        <w:pStyle w:val="ListParagraph"/>
        <w:numPr>
          <w:ilvl w:val="0"/>
          <w:numId w:val="6"/>
        </w:numPr>
      </w:pPr>
      <w:r>
        <w:t>It i</w:t>
      </w:r>
      <w:r w:rsidR="00660B30">
        <w:t>s ok to use FRID as a guide, but be careful not to just go after the hotspots of high departure. There are areas that we could restore more efficiently and effectively than the hotspots, giving us a better bang for our buck. There are other areas that could be leveraged to better meet management goals (meadows etc.).</w:t>
      </w:r>
    </w:p>
    <w:p w14:paraId="14F8D5CA" w14:textId="1F62D45A" w:rsidR="00660B30" w:rsidRDefault="00C91C4F" w:rsidP="00660B30">
      <w:pPr>
        <w:pStyle w:val="ListParagraph"/>
        <w:numPr>
          <w:ilvl w:val="0"/>
          <w:numId w:val="6"/>
        </w:numPr>
      </w:pPr>
      <w:r>
        <w:t>Outlining a r</w:t>
      </w:r>
      <w:r w:rsidR="00815EF6">
        <w:t>obust monitoring effort is important to inform if we are having effects we did</w:t>
      </w:r>
      <w:r w:rsidR="00B33394">
        <w:t xml:space="preserve"> </w:t>
      </w:r>
      <w:r w:rsidR="00815EF6">
        <w:t>n</w:t>
      </w:r>
      <w:r w:rsidR="00B33394">
        <w:t>o</w:t>
      </w:r>
      <w:r w:rsidR="00815EF6">
        <w:t>t anticipate</w:t>
      </w:r>
      <w:r>
        <w:t>.</w:t>
      </w:r>
      <w:r w:rsidR="00660B30">
        <w:t xml:space="preserve"> There</w:t>
      </w:r>
      <w:r w:rsidR="00B33394">
        <w:t xml:space="preserve"> i</w:t>
      </w:r>
      <w:r w:rsidR="00660B30">
        <w:t>s only so much area you can treat without hurting a species. Modeling efforts might help us to determine where those thresholds/areas of concern might be.</w:t>
      </w:r>
    </w:p>
    <w:p w14:paraId="6DF89C52" w14:textId="1ABA3BE4" w:rsidR="00815EF6" w:rsidRDefault="00C91C4F" w:rsidP="00660B30">
      <w:pPr>
        <w:pStyle w:val="ListParagraph"/>
        <w:numPr>
          <w:ilvl w:val="1"/>
          <w:numId w:val="6"/>
        </w:numPr>
      </w:pPr>
      <w:r>
        <w:t>Mr. Long</w:t>
      </w:r>
      <w:r w:rsidR="00815EF6">
        <w:t xml:space="preserve">: In order that model this, </w:t>
      </w:r>
      <w:r w:rsidR="00660B30">
        <w:t>we need</w:t>
      </w:r>
      <w:r w:rsidR="00815EF6">
        <w:t xml:space="preserve"> to know what we are concerned about</w:t>
      </w:r>
      <w:r w:rsidR="00660B30">
        <w:t>.</w:t>
      </w:r>
    </w:p>
    <w:p w14:paraId="598E58A5" w14:textId="77777777" w:rsidR="00B33394" w:rsidRDefault="00B33394" w:rsidP="006028B1">
      <w:pPr>
        <w:pStyle w:val="ListParagraph"/>
        <w:ind w:left="1440"/>
      </w:pPr>
    </w:p>
    <w:p w14:paraId="7F2A7BE2" w14:textId="2147D288" w:rsidR="00FA21FF" w:rsidRDefault="00660B30" w:rsidP="006028B1">
      <w:r>
        <w:t>Ms. Di Vittorio</w:t>
      </w:r>
      <w:r w:rsidR="00B33394">
        <w:t xml:space="preserve"> explained that</w:t>
      </w:r>
      <w:r>
        <w:t xml:space="preserve"> </w:t>
      </w:r>
      <w:r w:rsidR="00B33394">
        <w:t>t</w:t>
      </w:r>
      <w:r>
        <w:t xml:space="preserve">he </w:t>
      </w:r>
      <w:r w:rsidR="00FA21FF">
        <w:t>I</w:t>
      </w:r>
      <w:r>
        <w:t xml:space="preserve">nteragency Design </w:t>
      </w:r>
      <w:r w:rsidR="00FA21FF">
        <w:t>T</w:t>
      </w:r>
      <w:r>
        <w:t>eam (IADT)</w:t>
      </w:r>
      <w:r w:rsidR="00B33394">
        <w:t xml:space="preserve"> will use the ideas generated from this meeting to develop the contrasting modeling strategies, and will present those to the Stakeholder Science Committee at a future meeting (likely in January).  </w:t>
      </w:r>
    </w:p>
    <w:p w14:paraId="0A1CD5F0" w14:textId="79CF4362" w:rsidR="00660B30" w:rsidRDefault="002A4DB3" w:rsidP="00660B30">
      <w:pPr>
        <w:pStyle w:val="ListParagraph"/>
        <w:numPr>
          <w:ilvl w:val="0"/>
          <w:numId w:val="6"/>
        </w:numPr>
      </w:pPr>
      <w:r>
        <w:t>Once modeling is being done, interaction with IADT and SSC should be more frequent.</w:t>
      </w:r>
      <w:r w:rsidR="00660B30">
        <w:t xml:space="preserve"> </w:t>
      </w:r>
      <w:r>
        <w:t>What</w:t>
      </w:r>
      <w:r w:rsidR="00484EA6">
        <w:t xml:space="preserve"> i</w:t>
      </w:r>
      <w:r>
        <w:t>s the best vehicle for this</w:t>
      </w:r>
      <w:r w:rsidR="00484EA6">
        <w:t xml:space="preserve"> – could we use webinars</w:t>
      </w:r>
      <w:r>
        <w:t>?</w:t>
      </w:r>
    </w:p>
    <w:p w14:paraId="337B9134" w14:textId="3386D41B" w:rsidR="00660B30" w:rsidRDefault="00484EA6" w:rsidP="00660B30">
      <w:pPr>
        <w:pStyle w:val="ListParagraph"/>
        <w:numPr>
          <w:ilvl w:val="1"/>
          <w:numId w:val="6"/>
        </w:numPr>
      </w:pPr>
      <w:r>
        <w:t xml:space="preserve">The group noted a preference for in-person meetings but that </w:t>
      </w:r>
      <w:r w:rsidR="00660B30">
        <w:t>f</w:t>
      </w:r>
      <w:r w:rsidR="002A4DB3">
        <w:t>ocused one-hour calls could also be useful</w:t>
      </w:r>
      <w:r w:rsidR="00660B30">
        <w:t>.</w:t>
      </w:r>
    </w:p>
    <w:p w14:paraId="4AF97D49" w14:textId="2DC9F3D1" w:rsidR="00660B30" w:rsidRDefault="00484EA6" w:rsidP="00660B30">
      <w:pPr>
        <w:pStyle w:val="ListParagraph"/>
        <w:numPr>
          <w:ilvl w:val="0"/>
          <w:numId w:val="6"/>
        </w:numPr>
      </w:pPr>
      <w:r>
        <w:t>Ms. Di Vittorio: we</w:t>
      </w:r>
      <w:r w:rsidR="00204070">
        <w:t xml:space="preserve"> are at a transition point in this project, where </w:t>
      </w:r>
      <w:r>
        <w:t>there are many uncertainties</w:t>
      </w:r>
      <w:r w:rsidR="00204070">
        <w:t xml:space="preserve"> </w:t>
      </w:r>
      <w:r>
        <w:t xml:space="preserve">about </w:t>
      </w:r>
      <w:r w:rsidR="00204070">
        <w:t>what the next steps look like.</w:t>
      </w:r>
      <w:r>
        <w:t xml:space="preserve"> We are working to develop a more complete process map and timeline.</w:t>
      </w:r>
    </w:p>
    <w:p w14:paraId="2F329C2C" w14:textId="72E89DF8" w:rsidR="00660B30" w:rsidRDefault="00660B30" w:rsidP="00660B30">
      <w:pPr>
        <w:pStyle w:val="ListParagraph"/>
        <w:numPr>
          <w:ilvl w:val="0"/>
          <w:numId w:val="6"/>
        </w:numPr>
      </w:pPr>
      <w:r>
        <w:t>Mr. Long</w:t>
      </w:r>
      <w:r w:rsidR="00204070">
        <w:t xml:space="preserve">: It will be important for </w:t>
      </w:r>
      <w:r w:rsidR="00FD6008">
        <w:t xml:space="preserve">the </w:t>
      </w:r>
      <w:r w:rsidR="00204070">
        <w:t>LANDIS group to present on results for</w:t>
      </w:r>
      <w:r w:rsidR="00FD6008">
        <w:t xml:space="preserve"> the first BAU</w:t>
      </w:r>
      <w:r w:rsidR="00204070">
        <w:t xml:space="preserve"> scenario</w:t>
      </w:r>
      <w:r w:rsidR="00FD6008">
        <w:t xml:space="preserve"> so that the group can understand model inputs/outputs.</w:t>
      </w:r>
    </w:p>
    <w:p w14:paraId="5287D46A" w14:textId="72F68A3D" w:rsidR="007D795A" w:rsidRDefault="00660B30" w:rsidP="00660B30">
      <w:pPr>
        <w:pStyle w:val="ListParagraph"/>
        <w:numPr>
          <w:ilvl w:val="0"/>
          <w:numId w:val="6"/>
        </w:numPr>
      </w:pPr>
      <w:r>
        <w:t>We should i</w:t>
      </w:r>
      <w:r w:rsidR="00412BBC">
        <w:t xml:space="preserve">nvite </w:t>
      </w:r>
      <w:r w:rsidR="00484EA6">
        <w:t xml:space="preserve">the </w:t>
      </w:r>
      <w:r w:rsidR="007D795A">
        <w:t xml:space="preserve">Environmental Review </w:t>
      </w:r>
      <w:r w:rsidR="00484EA6">
        <w:t>T</w:t>
      </w:r>
      <w:r w:rsidR="007D795A">
        <w:t>eam to engage in strategies development</w:t>
      </w:r>
      <w:r>
        <w:t>. The Environmental Review team could provide</w:t>
      </w:r>
      <w:r w:rsidR="007D795A">
        <w:t xml:space="preserve"> good feedback and insights</w:t>
      </w:r>
      <w:r>
        <w:t>, and it may also</w:t>
      </w:r>
      <w:r w:rsidR="007D795A">
        <w:t xml:space="preserve"> benefit their process</w:t>
      </w:r>
      <w:r>
        <w:t>.</w:t>
      </w:r>
    </w:p>
    <w:p w14:paraId="4A38904A" w14:textId="77777777" w:rsidR="00204070" w:rsidRDefault="00204070" w:rsidP="00204070">
      <w:pPr>
        <w:pStyle w:val="ListParagraph"/>
        <w:ind w:left="1080"/>
      </w:pPr>
    </w:p>
    <w:p w14:paraId="284E0C17" w14:textId="059257D7" w:rsidR="000B3902" w:rsidRDefault="00FD6008" w:rsidP="00EE1B50">
      <w:pPr>
        <w:pStyle w:val="Heading2"/>
        <w:numPr>
          <w:ilvl w:val="0"/>
          <w:numId w:val="0"/>
        </w:numPr>
      </w:pPr>
      <w:bookmarkStart w:id="8" w:name="_Toc498360582"/>
      <w:r>
        <w:t>Closing Remarks</w:t>
      </w:r>
      <w:bookmarkEnd w:id="8"/>
    </w:p>
    <w:p w14:paraId="503B72FE" w14:textId="77777777" w:rsidR="00FA21FF" w:rsidRDefault="00FA21FF" w:rsidP="00FA21FF"/>
    <w:p w14:paraId="724007C1" w14:textId="449BDEC9" w:rsidR="00FD6008" w:rsidRDefault="00FD6008" w:rsidP="00FA21FF">
      <w:r>
        <w:t>Ms. Di Vittorio thanked everyone for a productive meeting, calling attention to the engagement, commitment, hard work</w:t>
      </w:r>
      <w:r w:rsidR="00484EA6">
        <w:t>,</w:t>
      </w:r>
      <w:r>
        <w:t xml:space="preserve"> and focus of the group as a whole. The next Stakeholder Science Committee Me</w:t>
      </w:r>
      <w:r w:rsidR="004B6353">
        <w:t>eting will be December 5, from 10</w:t>
      </w:r>
      <w:r>
        <w:t xml:space="preserve">am to </w:t>
      </w:r>
      <w:r w:rsidR="004B6353">
        <w:t xml:space="preserve">4pm at the Lake Tahoe Basin Management Unit, </w:t>
      </w:r>
      <w:r w:rsidR="004B6353" w:rsidRPr="004B6353">
        <w:t xml:space="preserve">35 College </w:t>
      </w:r>
      <w:proofErr w:type="spellStart"/>
      <w:r w:rsidR="004B6353" w:rsidRPr="004B6353">
        <w:t>Dr</w:t>
      </w:r>
      <w:proofErr w:type="spellEnd"/>
      <w:r w:rsidR="004B6353" w:rsidRPr="004B6353">
        <w:t>, South Lake Tahoe, CA 96150</w:t>
      </w:r>
      <w:r w:rsidR="004B6353">
        <w:t>.</w:t>
      </w:r>
    </w:p>
    <w:p w14:paraId="1D767AFD" w14:textId="77777777" w:rsidR="00FD6008" w:rsidRDefault="00FD6008" w:rsidP="00FA21FF"/>
    <w:p w14:paraId="5A408754" w14:textId="0C5E669E" w:rsidR="00FD6008" w:rsidRDefault="00FD6008" w:rsidP="00FA21FF">
      <w:r>
        <w:t>There were no interested party comments.</w:t>
      </w:r>
    </w:p>
    <w:p w14:paraId="551C772C" w14:textId="77777777" w:rsidR="00B65FC7" w:rsidRPr="000B3902" w:rsidRDefault="00B65FC7" w:rsidP="000B3902"/>
    <w:p w14:paraId="3392BFD5" w14:textId="20C0C407" w:rsidR="00BB28CF" w:rsidRDefault="00BB28CF" w:rsidP="006028B1">
      <w:pPr>
        <w:pStyle w:val="Heading2"/>
        <w:numPr>
          <w:ilvl w:val="0"/>
          <w:numId w:val="0"/>
        </w:numPr>
        <w:ind w:left="72"/>
      </w:pPr>
      <w:bookmarkStart w:id="9" w:name="_Toc498360583"/>
      <w:r>
        <w:lastRenderedPageBreak/>
        <w:t>Meeting Attendees</w:t>
      </w:r>
      <w:bookmarkEnd w:id="9"/>
    </w:p>
    <w:p w14:paraId="4C9E2250" w14:textId="77777777" w:rsidR="000B3902" w:rsidRDefault="000B3902" w:rsidP="000B3902"/>
    <w:p w14:paraId="55D57C0B" w14:textId="77777777" w:rsidR="006D53B4" w:rsidRPr="00F8527A" w:rsidRDefault="006D53B4" w:rsidP="006D53B4">
      <w:r w:rsidRPr="00F8527A">
        <w:rPr>
          <w:u w:val="single"/>
        </w:rPr>
        <w:t>Organizing and Participating Agencies</w:t>
      </w:r>
    </w:p>
    <w:p w14:paraId="7A0498B8" w14:textId="77777777" w:rsidR="006D53B4" w:rsidRPr="00F8527A" w:rsidRDefault="006D53B4" w:rsidP="006D53B4">
      <w:r w:rsidRPr="00F8527A">
        <w:t>CTC – California Tahoe Conservancy</w:t>
      </w:r>
    </w:p>
    <w:p w14:paraId="189C7B18" w14:textId="69F9F7D1" w:rsidR="006D53B4" w:rsidRPr="00F8527A" w:rsidRDefault="006D53B4" w:rsidP="006D53B4">
      <w:r w:rsidRPr="00F8527A">
        <w:t>N</w:t>
      </w:r>
      <w:r w:rsidR="00AB4BA1">
        <w:t>FF – National Forest Foundation</w:t>
      </w:r>
    </w:p>
    <w:p w14:paraId="462B09A8" w14:textId="77777777" w:rsidR="006D53B4" w:rsidRPr="00F8527A" w:rsidRDefault="006D53B4" w:rsidP="006D53B4">
      <w:r w:rsidRPr="00F8527A">
        <w:t>State Parks – California State Parks</w:t>
      </w:r>
    </w:p>
    <w:p w14:paraId="7C1E45DF" w14:textId="77777777" w:rsidR="006D53B4" w:rsidRPr="00F8527A" w:rsidRDefault="006D53B4" w:rsidP="006D53B4">
      <w:r w:rsidRPr="00F8527A">
        <w:t>TFFT – Tahoe Fire and Fuels Team</w:t>
      </w:r>
    </w:p>
    <w:p w14:paraId="2801AAB6" w14:textId="3331B693" w:rsidR="006D53B4" w:rsidRDefault="006D53B4" w:rsidP="006D53B4">
      <w:r w:rsidRPr="00F8527A">
        <w:t xml:space="preserve">USFS </w:t>
      </w:r>
      <w:r w:rsidR="00AB4BA1">
        <w:t xml:space="preserve">LTBMU </w:t>
      </w:r>
      <w:r w:rsidRPr="00F8527A">
        <w:t>– U.S. Forest Service</w:t>
      </w:r>
      <w:r w:rsidR="00AB4BA1">
        <w:t xml:space="preserve"> Lake Tahoe Basin Management Unit</w:t>
      </w:r>
    </w:p>
    <w:p w14:paraId="4BF5E0E5" w14:textId="47B46FEC" w:rsidR="00AB4BA1" w:rsidRDefault="00AB4BA1" w:rsidP="006D53B4">
      <w:r w:rsidRPr="00F8527A">
        <w:t xml:space="preserve">USFS </w:t>
      </w:r>
      <w:r>
        <w:t xml:space="preserve">PNW </w:t>
      </w:r>
      <w:r w:rsidRPr="00F8527A">
        <w:t>– U.S. Forest Service</w:t>
      </w:r>
      <w:r>
        <w:t xml:space="preserve"> Pacific Northwest Research Station</w:t>
      </w:r>
    </w:p>
    <w:p w14:paraId="35A4F00F" w14:textId="70367D89" w:rsidR="00AB4BA1" w:rsidRPr="00F8527A" w:rsidRDefault="00AB4BA1" w:rsidP="006D53B4">
      <w:r w:rsidRPr="00F8527A">
        <w:t xml:space="preserve">USFS </w:t>
      </w:r>
      <w:r>
        <w:t xml:space="preserve">PSW </w:t>
      </w:r>
      <w:r w:rsidRPr="00F8527A">
        <w:t>– U.S. Forest Service</w:t>
      </w:r>
      <w:r>
        <w:t xml:space="preserve"> Pacific Southwest Research Station</w:t>
      </w:r>
    </w:p>
    <w:p w14:paraId="62FEDEBC" w14:textId="77777777" w:rsidR="006D53B4" w:rsidRPr="00F8527A" w:rsidRDefault="006D53B4" w:rsidP="006D53B4"/>
    <w:p w14:paraId="66B3AB3C" w14:textId="77777777" w:rsidR="006D53B4" w:rsidRDefault="006D53B4" w:rsidP="006D53B4">
      <w:pPr>
        <w:rPr>
          <w:b/>
        </w:rPr>
        <w:sectPr w:rsidR="006D53B4" w:rsidSect="003B433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cols w:space="720"/>
          <w:docGrid w:linePitch="360"/>
        </w:sectPr>
      </w:pPr>
    </w:p>
    <w:p w14:paraId="15BD0DF1" w14:textId="77777777" w:rsidR="006D53B4" w:rsidRPr="00F8527A" w:rsidRDefault="006D53B4" w:rsidP="006D53B4">
      <w:pPr>
        <w:rPr>
          <w:b/>
        </w:rPr>
      </w:pPr>
      <w:r w:rsidRPr="00F8527A">
        <w:rPr>
          <w:b/>
        </w:rPr>
        <w:lastRenderedPageBreak/>
        <w:t>Stakeholder</w:t>
      </w:r>
      <w:r>
        <w:rPr>
          <w:b/>
        </w:rPr>
        <w:t xml:space="preserve"> Science</w:t>
      </w:r>
      <w:r w:rsidRPr="00F8527A">
        <w:rPr>
          <w:b/>
        </w:rPr>
        <w:t xml:space="preserve"> </w:t>
      </w:r>
      <w:r>
        <w:rPr>
          <w:b/>
        </w:rPr>
        <w:t>Committee</w:t>
      </w:r>
      <w:r w:rsidRPr="00F8527A">
        <w:rPr>
          <w:b/>
        </w:rPr>
        <w:t xml:space="preserve"> Members</w:t>
      </w:r>
    </w:p>
    <w:p w14:paraId="10CC94AB" w14:textId="77777777" w:rsidR="006D53B4" w:rsidRPr="00F8527A" w:rsidRDefault="006D53B4" w:rsidP="006D53B4">
      <w:pPr>
        <w:numPr>
          <w:ilvl w:val="0"/>
          <w:numId w:val="19"/>
        </w:numPr>
        <w:contextualSpacing/>
        <w:rPr>
          <w:rFonts w:eastAsia="Times New Roman"/>
          <w:color w:val="000000"/>
        </w:rPr>
        <w:sectPr w:rsidR="006D53B4" w:rsidRPr="00F8527A" w:rsidSect="00307154">
          <w:type w:val="continuous"/>
          <w:pgSz w:w="12240" w:h="15840" w:code="1"/>
          <w:pgMar w:top="1440" w:right="1440" w:bottom="1440" w:left="1440" w:header="720" w:footer="720" w:gutter="0"/>
          <w:cols w:num="2" w:space="720"/>
          <w:docGrid w:linePitch="360"/>
        </w:sectPr>
      </w:pPr>
    </w:p>
    <w:p w14:paraId="621AE287" w14:textId="77777777" w:rsidR="006D53B4" w:rsidRDefault="006D53B4" w:rsidP="006D53B4">
      <w:pPr>
        <w:numPr>
          <w:ilvl w:val="0"/>
          <w:numId w:val="19"/>
        </w:numPr>
        <w:contextualSpacing/>
        <w:rPr>
          <w:rFonts w:eastAsia="Times New Roman"/>
          <w:color w:val="000000"/>
        </w:rPr>
      </w:pPr>
      <w:r>
        <w:rPr>
          <w:rFonts w:eastAsia="Times New Roman"/>
          <w:color w:val="000000"/>
        </w:rPr>
        <w:lastRenderedPageBreak/>
        <w:t>Jeff Brown</w:t>
      </w:r>
    </w:p>
    <w:p w14:paraId="3C7145D0" w14:textId="77777777" w:rsidR="006D53B4" w:rsidRDefault="006D53B4" w:rsidP="006D53B4">
      <w:pPr>
        <w:numPr>
          <w:ilvl w:val="0"/>
          <w:numId w:val="19"/>
        </w:numPr>
        <w:contextualSpacing/>
        <w:rPr>
          <w:rFonts w:eastAsia="Times New Roman"/>
          <w:color w:val="000000"/>
        </w:rPr>
      </w:pPr>
      <w:r>
        <w:rPr>
          <w:rFonts w:eastAsia="Times New Roman"/>
          <w:color w:val="000000"/>
        </w:rPr>
        <w:t xml:space="preserve">Jennifer </w:t>
      </w:r>
      <w:proofErr w:type="spellStart"/>
      <w:r>
        <w:rPr>
          <w:rFonts w:eastAsia="Times New Roman"/>
          <w:color w:val="000000"/>
        </w:rPr>
        <w:t>Quashnick</w:t>
      </w:r>
      <w:proofErr w:type="spellEnd"/>
    </w:p>
    <w:p w14:paraId="277C72CD" w14:textId="6C4CE96D" w:rsidR="00AB4BA1" w:rsidRDefault="00AB4BA1" w:rsidP="006D53B4">
      <w:pPr>
        <w:numPr>
          <w:ilvl w:val="0"/>
          <w:numId w:val="19"/>
        </w:numPr>
        <w:contextualSpacing/>
        <w:rPr>
          <w:rFonts w:eastAsia="Times New Roman"/>
          <w:color w:val="000000"/>
        </w:rPr>
      </w:pPr>
      <w:r>
        <w:rPr>
          <w:rFonts w:eastAsia="Times New Roman"/>
          <w:color w:val="000000"/>
        </w:rPr>
        <w:t>Matt Freitas</w:t>
      </w:r>
    </w:p>
    <w:p w14:paraId="608FFE33" w14:textId="12AF5759" w:rsidR="006D53B4" w:rsidRDefault="00AB4BA1" w:rsidP="006D53B4">
      <w:pPr>
        <w:numPr>
          <w:ilvl w:val="0"/>
          <w:numId w:val="19"/>
        </w:numPr>
        <w:contextualSpacing/>
        <w:rPr>
          <w:rFonts w:eastAsia="Times New Roman"/>
          <w:color w:val="000000"/>
        </w:rPr>
      </w:pPr>
      <w:r>
        <w:rPr>
          <w:rFonts w:eastAsia="Times New Roman"/>
          <w:color w:val="000000"/>
        </w:rPr>
        <w:t>Tricia Maloney</w:t>
      </w:r>
    </w:p>
    <w:p w14:paraId="6C19F21E" w14:textId="77777777" w:rsidR="006D53B4" w:rsidRDefault="006D53B4" w:rsidP="006D53B4">
      <w:pPr>
        <w:numPr>
          <w:ilvl w:val="0"/>
          <w:numId w:val="19"/>
        </w:numPr>
        <w:contextualSpacing/>
        <w:rPr>
          <w:rFonts w:eastAsia="Times New Roman"/>
          <w:color w:val="000000"/>
        </w:rPr>
      </w:pPr>
      <w:r>
        <w:rPr>
          <w:rFonts w:eastAsia="Times New Roman"/>
          <w:color w:val="000000"/>
        </w:rPr>
        <w:t xml:space="preserve">Sue </w:t>
      </w:r>
      <w:proofErr w:type="spellStart"/>
      <w:r>
        <w:rPr>
          <w:rFonts w:eastAsia="Times New Roman"/>
          <w:color w:val="000000"/>
        </w:rPr>
        <w:t>Britting</w:t>
      </w:r>
      <w:proofErr w:type="spellEnd"/>
    </w:p>
    <w:p w14:paraId="36815DF9" w14:textId="77777777" w:rsidR="006D53B4" w:rsidRDefault="006D53B4" w:rsidP="006D53B4">
      <w:pPr>
        <w:rPr>
          <w:rFonts w:eastAsia="Times New Roman"/>
          <w:color w:val="000000"/>
        </w:rPr>
      </w:pPr>
    </w:p>
    <w:p w14:paraId="1BFEF3E6" w14:textId="77777777" w:rsidR="006D53B4" w:rsidRDefault="006D53B4" w:rsidP="006D53B4">
      <w:pPr>
        <w:rPr>
          <w:rFonts w:eastAsia="Times New Roman"/>
          <w:b/>
          <w:color w:val="000000"/>
        </w:rPr>
      </w:pPr>
      <w:r>
        <w:rPr>
          <w:rFonts w:eastAsia="Times New Roman"/>
          <w:b/>
          <w:color w:val="000000"/>
        </w:rPr>
        <w:t>Staff</w:t>
      </w:r>
    </w:p>
    <w:p w14:paraId="7E87FEAB" w14:textId="13AE5D3F" w:rsidR="006D53B4" w:rsidRDefault="006D53B4" w:rsidP="006D53B4">
      <w:pPr>
        <w:numPr>
          <w:ilvl w:val="0"/>
          <w:numId w:val="19"/>
        </w:numPr>
        <w:contextualSpacing/>
        <w:rPr>
          <w:rFonts w:eastAsia="Times New Roman"/>
          <w:color w:val="000000"/>
        </w:rPr>
      </w:pPr>
      <w:r>
        <w:rPr>
          <w:rFonts w:eastAsia="Times New Roman"/>
          <w:color w:val="000000"/>
        </w:rPr>
        <w:t>Brian Garrett, USFS</w:t>
      </w:r>
      <w:r w:rsidR="00AB4BA1">
        <w:rPr>
          <w:rFonts w:eastAsia="Times New Roman"/>
          <w:color w:val="000000"/>
        </w:rPr>
        <w:t xml:space="preserve"> LTBMU</w:t>
      </w:r>
    </w:p>
    <w:p w14:paraId="6FE9199D" w14:textId="61E23FBF" w:rsidR="006D53B4" w:rsidRPr="00AB4BA1" w:rsidRDefault="006D53B4" w:rsidP="00AB4BA1">
      <w:pPr>
        <w:numPr>
          <w:ilvl w:val="0"/>
          <w:numId w:val="19"/>
        </w:numPr>
        <w:contextualSpacing/>
        <w:rPr>
          <w:rFonts w:eastAsia="Times New Roman"/>
          <w:color w:val="000000"/>
        </w:rPr>
      </w:pPr>
      <w:r>
        <w:rPr>
          <w:rFonts w:eastAsia="Times New Roman"/>
          <w:color w:val="000000"/>
        </w:rPr>
        <w:t>Dan</w:t>
      </w:r>
      <w:r w:rsidR="00AB4BA1">
        <w:rPr>
          <w:rFonts w:eastAsia="Times New Roman"/>
          <w:color w:val="000000"/>
        </w:rPr>
        <w:t>iel</w:t>
      </w:r>
      <w:r>
        <w:rPr>
          <w:rFonts w:eastAsia="Times New Roman"/>
          <w:color w:val="000000"/>
        </w:rPr>
        <w:t xml:space="preserve"> Shaw, State Parks</w:t>
      </w:r>
    </w:p>
    <w:p w14:paraId="5C888BE7" w14:textId="77777777" w:rsidR="006D53B4" w:rsidRDefault="006D53B4" w:rsidP="006D53B4">
      <w:pPr>
        <w:numPr>
          <w:ilvl w:val="0"/>
          <w:numId w:val="19"/>
        </w:numPr>
        <w:contextualSpacing/>
        <w:rPr>
          <w:rFonts w:eastAsia="Times New Roman"/>
          <w:color w:val="000000"/>
        </w:rPr>
      </w:pPr>
      <w:r>
        <w:rPr>
          <w:rFonts w:eastAsia="Times New Roman"/>
          <w:color w:val="000000"/>
        </w:rPr>
        <w:t>Forest Schafer, TFFT</w:t>
      </w:r>
    </w:p>
    <w:p w14:paraId="7D6BFE19" w14:textId="77777777" w:rsidR="006D53B4" w:rsidRDefault="006D53B4" w:rsidP="006D53B4">
      <w:pPr>
        <w:numPr>
          <w:ilvl w:val="0"/>
          <w:numId w:val="19"/>
        </w:numPr>
        <w:contextualSpacing/>
        <w:rPr>
          <w:rFonts w:eastAsia="Times New Roman"/>
          <w:color w:val="000000"/>
        </w:rPr>
      </w:pPr>
      <w:r>
        <w:rPr>
          <w:rFonts w:eastAsia="Times New Roman"/>
          <w:color w:val="000000"/>
        </w:rPr>
        <w:t xml:space="preserve">Jason </w:t>
      </w:r>
      <w:proofErr w:type="spellStart"/>
      <w:r>
        <w:rPr>
          <w:rFonts w:eastAsia="Times New Roman"/>
          <w:color w:val="000000"/>
        </w:rPr>
        <w:t>Vasques</w:t>
      </w:r>
      <w:proofErr w:type="spellEnd"/>
      <w:r>
        <w:rPr>
          <w:rFonts w:eastAsia="Times New Roman"/>
          <w:color w:val="000000"/>
        </w:rPr>
        <w:t>, CTC</w:t>
      </w:r>
    </w:p>
    <w:p w14:paraId="32FFF57A" w14:textId="77777777" w:rsidR="006D53B4" w:rsidRDefault="006D53B4" w:rsidP="006D53B4">
      <w:pPr>
        <w:numPr>
          <w:ilvl w:val="0"/>
          <w:numId w:val="19"/>
        </w:numPr>
        <w:contextualSpacing/>
        <w:rPr>
          <w:rFonts w:eastAsia="Times New Roman"/>
          <w:color w:val="000000"/>
        </w:rPr>
      </w:pPr>
      <w:r>
        <w:rPr>
          <w:rFonts w:eastAsia="Times New Roman"/>
          <w:color w:val="000000"/>
        </w:rPr>
        <w:t>Jen Greenberg, CTC</w:t>
      </w:r>
    </w:p>
    <w:p w14:paraId="20790E7B" w14:textId="28B466EB" w:rsidR="006D53B4" w:rsidRDefault="006D53B4" w:rsidP="006D53B4">
      <w:pPr>
        <w:numPr>
          <w:ilvl w:val="0"/>
          <w:numId w:val="19"/>
        </w:numPr>
        <w:contextualSpacing/>
        <w:rPr>
          <w:rFonts w:eastAsia="Times New Roman"/>
          <w:color w:val="000000"/>
        </w:rPr>
      </w:pPr>
      <w:r>
        <w:rPr>
          <w:rFonts w:eastAsia="Times New Roman"/>
          <w:color w:val="000000"/>
        </w:rPr>
        <w:t>Jonathan Long, USFS</w:t>
      </w:r>
      <w:r w:rsidR="00AB4BA1">
        <w:rPr>
          <w:rFonts w:eastAsia="Times New Roman"/>
          <w:color w:val="000000"/>
        </w:rPr>
        <w:t xml:space="preserve"> PNW</w:t>
      </w:r>
    </w:p>
    <w:p w14:paraId="0C99B1E3" w14:textId="77777777" w:rsidR="006D53B4" w:rsidRDefault="006D53B4" w:rsidP="006D53B4">
      <w:pPr>
        <w:numPr>
          <w:ilvl w:val="0"/>
          <w:numId w:val="19"/>
        </w:numPr>
        <w:contextualSpacing/>
        <w:rPr>
          <w:rFonts w:eastAsia="Times New Roman"/>
          <w:color w:val="000000"/>
        </w:rPr>
      </w:pPr>
      <w:r>
        <w:rPr>
          <w:rFonts w:eastAsia="Times New Roman"/>
          <w:color w:val="000000"/>
        </w:rPr>
        <w:t>Patrick Wright, CTC</w:t>
      </w:r>
    </w:p>
    <w:p w14:paraId="565052D8" w14:textId="58997F1D" w:rsidR="006D53B4" w:rsidRDefault="006D53B4" w:rsidP="006D53B4">
      <w:pPr>
        <w:numPr>
          <w:ilvl w:val="0"/>
          <w:numId w:val="19"/>
        </w:numPr>
        <w:contextualSpacing/>
        <w:rPr>
          <w:rFonts w:eastAsia="Times New Roman"/>
          <w:color w:val="000000"/>
        </w:rPr>
      </w:pPr>
      <w:r>
        <w:rPr>
          <w:rFonts w:eastAsia="Times New Roman"/>
          <w:color w:val="000000"/>
        </w:rPr>
        <w:t>Randy Striplin, USFS</w:t>
      </w:r>
      <w:r w:rsidR="00AB4BA1">
        <w:rPr>
          <w:rFonts w:eastAsia="Times New Roman"/>
          <w:color w:val="000000"/>
        </w:rPr>
        <w:t xml:space="preserve"> LTBMU</w:t>
      </w:r>
    </w:p>
    <w:p w14:paraId="62870B26" w14:textId="77777777" w:rsidR="006D53B4" w:rsidRDefault="006D53B4" w:rsidP="006D53B4">
      <w:pPr>
        <w:numPr>
          <w:ilvl w:val="0"/>
          <w:numId w:val="19"/>
        </w:numPr>
        <w:contextualSpacing/>
        <w:rPr>
          <w:rFonts w:eastAsia="Times New Roman"/>
          <w:color w:val="000000"/>
        </w:rPr>
      </w:pPr>
      <w:r>
        <w:rPr>
          <w:rFonts w:eastAsia="Times New Roman"/>
          <w:color w:val="000000"/>
        </w:rPr>
        <w:t xml:space="preserve">Sarah </w:t>
      </w:r>
      <w:proofErr w:type="spellStart"/>
      <w:r>
        <w:rPr>
          <w:rFonts w:eastAsia="Times New Roman"/>
          <w:color w:val="000000"/>
        </w:rPr>
        <w:t>DiVittorio</w:t>
      </w:r>
      <w:proofErr w:type="spellEnd"/>
      <w:r>
        <w:rPr>
          <w:rFonts w:eastAsia="Times New Roman"/>
          <w:color w:val="000000"/>
        </w:rPr>
        <w:t>, NFF</w:t>
      </w:r>
    </w:p>
    <w:p w14:paraId="3FB467B1" w14:textId="06FABAF6" w:rsidR="00AB4BA1" w:rsidRDefault="00AB4BA1" w:rsidP="006D53B4">
      <w:pPr>
        <w:numPr>
          <w:ilvl w:val="0"/>
          <w:numId w:val="19"/>
        </w:numPr>
        <w:contextualSpacing/>
        <w:rPr>
          <w:rFonts w:eastAsia="Times New Roman"/>
          <w:color w:val="000000"/>
        </w:rPr>
      </w:pPr>
      <w:r>
        <w:rPr>
          <w:rFonts w:eastAsia="Times New Roman"/>
          <w:color w:val="000000"/>
        </w:rPr>
        <w:t>Evan Ritzinger, NFF</w:t>
      </w:r>
    </w:p>
    <w:p w14:paraId="76EF7EFF" w14:textId="233BE7F8" w:rsidR="006D53B4" w:rsidRDefault="006D53B4" w:rsidP="006D53B4">
      <w:pPr>
        <w:numPr>
          <w:ilvl w:val="0"/>
          <w:numId w:val="19"/>
        </w:numPr>
        <w:contextualSpacing/>
        <w:rPr>
          <w:rFonts w:eastAsia="Times New Roman"/>
          <w:color w:val="000000"/>
        </w:rPr>
      </w:pPr>
      <w:r>
        <w:rPr>
          <w:rFonts w:eastAsia="Times New Roman"/>
          <w:color w:val="000000"/>
        </w:rPr>
        <w:t>Stephanie Coppeto, USFS</w:t>
      </w:r>
      <w:r w:rsidR="00AB4BA1">
        <w:rPr>
          <w:rFonts w:eastAsia="Times New Roman"/>
          <w:color w:val="000000"/>
        </w:rPr>
        <w:t xml:space="preserve"> LTBMU</w:t>
      </w:r>
    </w:p>
    <w:p w14:paraId="28293CDD" w14:textId="77777777" w:rsidR="006D53B4" w:rsidRDefault="006D53B4" w:rsidP="006D53B4">
      <w:pPr>
        <w:numPr>
          <w:ilvl w:val="0"/>
          <w:numId w:val="19"/>
        </w:numPr>
        <w:contextualSpacing/>
        <w:rPr>
          <w:rFonts w:eastAsia="Times New Roman"/>
          <w:color w:val="000000"/>
        </w:rPr>
      </w:pPr>
      <w:r>
        <w:rPr>
          <w:rFonts w:eastAsia="Times New Roman"/>
          <w:color w:val="000000"/>
        </w:rPr>
        <w:t>Whitney Brennan, CTC</w:t>
      </w:r>
    </w:p>
    <w:p w14:paraId="5BE311AF" w14:textId="2BDD01C4" w:rsidR="00AB4BA1" w:rsidRDefault="00AB4BA1" w:rsidP="006D53B4">
      <w:pPr>
        <w:numPr>
          <w:ilvl w:val="0"/>
          <w:numId w:val="19"/>
        </w:numPr>
        <w:contextualSpacing/>
        <w:rPr>
          <w:rFonts w:eastAsia="Times New Roman"/>
          <w:color w:val="000000"/>
        </w:rPr>
      </w:pPr>
      <w:r>
        <w:rPr>
          <w:rFonts w:eastAsia="Times New Roman"/>
          <w:color w:val="000000"/>
        </w:rPr>
        <w:t xml:space="preserve">Keith </w:t>
      </w:r>
      <w:proofErr w:type="spellStart"/>
      <w:r>
        <w:rPr>
          <w:rFonts w:eastAsia="Times New Roman"/>
          <w:color w:val="000000"/>
        </w:rPr>
        <w:t>Slauson</w:t>
      </w:r>
      <w:proofErr w:type="spellEnd"/>
      <w:r>
        <w:rPr>
          <w:rFonts w:eastAsia="Times New Roman"/>
          <w:color w:val="000000"/>
        </w:rPr>
        <w:t>, USFS PNW</w:t>
      </w:r>
    </w:p>
    <w:p w14:paraId="312A47C2" w14:textId="2E30FF06" w:rsidR="00AB4BA1" w:rsidRDefault="00AB4BA1" w:rsidP="006D53B4">
      <w:pPr>
        <w:numPr>
          <w:ilvl w:val="0"/>
          <w:numId w:val="19"/>
        </w:numPr>
        <w:contextualSpacing/>
        <w:rPr>
          <w:rFonts w:eastAsia="Times New Roman"/>
          <w:color w:val="000000"/>
        </w:rPr>
      </w:pPr>
      <w:r>
        <w:rPr>
          <w:rFonts w:eastAsia="Times New Roman"/>
          <w:color w:val="000000"/>
        </w:rPr>
        <w:t>Eric Abelson, USFS PSW</w:t>
      </w:r>
    </w:p>
    <w:p w14:paraId="7999EB62" w14:textId="5A4D01BC" w:rsidR="00AB4BA1" w:rsidRDefault="00AB4BA1" w:rsidP="006D53B4">
      <w:pPr>
        <w:numPr>
          <w:ilvl w:val="0"/>
          <w:numId w:val="19"/>
        </w:numPr>
        <w:contextualSpacing/>
        <w:rPr>
          <w:rFonts w:eastAsia="Times New Roman"/>
          <w:color w:val="000000"/>
        </w:rPr>
      </w:pPr>
      <w:r>
        <w:rPr>
          <w:rFonts w:eastAsia="Times New Roman"/>
          <w:color w:val="000000"/>
        </w:rPr>
        <w:t>Patrick Wright, CTC</w:t>
      </w:r>
    </w:p>
    <w:p w14:paraId="51F90BF8" w14:textId="0E60AF47" w:rsidR="00AB4BA1" w:rsidRDefault="00AB4BA1" w:rsidP="006D53B4">
      <w:pPr>
        <w:numPr>
          <w:ilvl w:val="0"/>
          <w:numId w:val="19"/>
        </w:numPr>
        <w:contextualSpacing/>
        <w:rPr>
          <w:rFonts w:eastAsia="Times New Roman"/>
          <w:color w:val="000000"/>
        </w:rPr>
      </w:pPr>
      <w:r>
        <w:rPr>
          <w:rFonts w:eastAsia="Times New Roman"/>
          <w:color w:val="000000"/>
        </w:rPr>
        <w:t>Amy Jirka, TFFT</w:t>
      </w:r>
    </w:p>
    <w:p w14:paraId="5110BE47" w14:textId="77777777" w:rsidR="006D53B4" w:rsidRPr="00F8527A" w:rsidRDefault="006D53B4" w:rsidP="006D53B4">
      <w:pPr>
        <w:rPr>
          <w:rFonts w:eastAsia="Times New Roman"/>
          <w:color w:val="000000"/>
        </w:rPr>
      </w:pPr>
    </w:p>
    <w:p w14:paraId="0A609B63" w14:textId="77777777" w:rsidR="006D53B4" w:rsidRPr="00F8527A" w:rsidRDefault="006D53B4" w:rsidP="006D53B4">
      <w:pPr>
        <w:rPr>
          <w:rFonts w:eastAsia="Times New Roman"/>
          <w:b/>
          <w:color w:val="000000"/>
        </w:rPr>
      </w:pPr>
      <w:r w:rsidRPr="00F8527A">
        <w:rPr>
          <w:rFonts w:eastAsia="Times New Roman"/>
          <w:b/>
          <w:color w:val="000000"/>
        </w:rPr>
        <w:t xml:space="preserve">Interested Parties from the Public </w:t>
      </w:r>
    </w:p>
    <w:p w14:paraId="3735E687" w14:textId="77777777" w:rsidR="006D53B4" w:rsidRPr="001A4564" w:rsidRDefault="006D53B4" w:rsidP="006D53B4">
      <w:proofErr w:type="gramStart"/>
      <w:r>
        <w:t>none</w:t>
      </w:r>
      <w:proofErr w:type="gramEnd"/>
    </w:p>
    <w:p w14:paraId="0E8A2AED" w14:textId="77777777" w:rsidR="00BB28CF" w:rsidRPr="000B3902" w:rsidRDefault="00BB28CF" w:rsidP="000B3902"/>
    <w:sectPr w:rsidR="00BB28CF" w:rsidRPr="000B3902" w:rsidSect="000B3902">
      <w:headerReference w:type="even" r:id="rId21"/>
      <w:headerReference w:type="default" r:id="rId22"/>
      <w:footerReference w:type="even" r:id="rId23"/>
      <w:footerReference w:type="default" r:id="rId24"/>
      <w:headerReference w:type="first" r:id="rId2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7BBF4" w14:textId="77777777" w:rsidR="005D3544" w:rsidRDefault="005D3544" w:rsidP="00F82FED">
      <w:r>
        <w:separator/>
      </w:r>
    </w:p>
  </w:endnote>
  <w:endnote w:type="continuationSeparator" w:id="0">
    <w:p w14:paraId="065A51FF" w14:textId="77777777" w:rsidR="005D3544" w:rsidRDefault="005D3544" w:rsidP="00F8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DD5A" w14:textId="77777777" w:rsidR="0080104C" w:rsidRDefault="0080104C"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37AF1F" w14:textId="77777777" w:rsidR="0080104C" w:rsidRDefault="00801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FDB2" w14:textId="77777777" w:rsidR="0080104C" w:rsidRDefault="0080104C"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362">
      <w:rPr>
        <w:rStyle w:val="PageNumber"/>
        <w:noProof/>
      </w:rPr>
      <w:t>1</w:t>
    </w:r>
    <w:r>
      <w:rPr>
        <w:rStyle w:val="PageNumber"/>
      </w:rPr>
      <w:fldChar w:fldCharType="end"/>
    </w:r>
  </w:p>
  <w:p w14:paraId="35D28B74" w14:textId="77777777" w:rsidR="0080104C" w:rsidRDefault="00801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0AA7" w14:textId="77777777" w:rsidR="0080104C" w:rsidRDefault="008010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2459" w14:textId="77777777" w:rsidR="0080104C" w:rsidRDefault="0080104C"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42277" w14:textId="77777777" w:rsidR="0080104C" w:rsidRDefault="008010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82C2" w14:textId="77777777" w:rsidR="0080104C" w:rsidRDefault="0080104C"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8B1">
      <w:rPr>
        <w:rStyle w:val="PageNumber"/>
        <w:noProof/>
      </w:rPr>
      <w:t>13</w:t>
    </w:r>
    <w:r>
      <w:rPr>
        <w:rStyle w:val="PageNumber"/>
      </w:rPr>
      <w:fldChar w:fldCharType="end"/>
    </w:r>
  </w:p>
  <w:p w14:paraId="4F1D8635" w14:textId="77777777" w:rsidR="0080104C" w:rsidRDefault="00801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75867" w14:textId="77777777" w:rsidR="005D3544" w:rsidRDefault="005D3544" w:rsidP="00F82FED">
      <w:r>
        <w:separator/>
      </w:r>
    </w:p>
  </w:footnote>
  <w:footnote w:type="continuationSeparator" w:id="0">
    <w:p w14:paraId="0E22B50D" w14:textId="77777777" w:rsidR="005D3544" w:rsidRDefault="005D3544" w:rsidP="00F8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A353" w14:textId="77777777" w:rsidR="0080104C" w:rsidRDefault="00632362">
    <w:pPr>
      <w:pStyle w:val="Header"/>
    </w:pPr>
    <w:r>
      <w:rPr>
        <w:noProof/>
      </w:rPr>
      <w:pict w14:anchorId="29D9A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94.9pt;height:164.95pt;rotation:315;z-index:-25164390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1852" w14:textId="77777777" w:rsidR="0080104C" w:rsidRPr="008235CB" w:rsidRDefault="00632362" w:rsidP="008235CB">
    <w:pPr>
      <w:pStyle w:val="Header"/>
      <w:jc w:val="center"/>
      <w:rPr>
        <w:i/>
      </w:rPr>
    </w:pPr>
    <w:r>
      <w:rPr>
        <w:noProof/>
      </w:rPr>
      <w:pict w14:anchorId="1CEBA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494.9pt;height:164.95pt;rotation:315;z-index:-25164492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79F60" w14:textId="77777777" w:rsidR="0080104C" w:rsidRPr="008235CB" w:rsidRDefault="00632362" w:rsidP="008235CB">
    <w:pPr>
      <w:pStyle w:val="Header"/>
      <w:jc w:val="center"/>
      <w:rPr>
        <w:i/>
      </w:rPr>
    </w:pPr>
    <w:r>
      <w:rPr>
        <w:noProof/>
      </w:rPr>
      <w:pict w14:anchorId="1880A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left:0;text-align:left;margin-left:0;margin-top:0;width:494.9pt;height:164.95pt;rotation:315;z-index:-251642880;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80104C">
      <w:rPr>
        <w:i/>
      </w:rPr>
      <w:t>Draft for Invited Stakeholder Review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183A" w14:textId="598985C8" w:rsidR="0080104C" w:rsidRDefault="00632362">
    <w:pPr>
      <w:pStyle w:val="Header"/>
    </w:pPr>
    <w:r>
      <w:rPr>
        <w:noProof/>
      </w:rPr>
      <w:pict w14:anchorId="605FE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E42A" w14:textId="18FB7ABF" w:rsidR="0080104C" w:rsidRPr="008235CB" w:rsidRDefault="00632362" w:rsidP="008235CB">
    <w:pPr>
      <w:pStyle w:val="Header"/>
      <w:jc w:val="center"/>
      <w:rPr>
        <w:i/>
      </w:rPr>
    </w:pPr>
    <w:r>
      <w:rPr>
        <w:noProof/>
      </w:rPr>
      <w:pict w14:anchorId="5BD1C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494.9pt;height:164.95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80104C">
      <w:rPr>
        <w:i/>
      </w:rPr>
      <w:t>Draft for Invited Stakeholder Review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1978" w14:textId="26A85AE9" w:rsidR="0080104C" w:rsidRPr="008235CB" w:rsidRDefault="00632362" w:rsidP="008235CB">
    <w:pPr>
      <w:pStyle w:val="Header"/>
      <w:jc w:val="center"/>
      <w:rPr>
        <w:i/>
      </w:rPr>
    </w:pPr>
    <w:r>
      <w:rPr>
        <w:noProof/>
      </w:rPr>
      <w:pict w14:anchorId="7C8C1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494.9pt;height:164.95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80104C">
      <w:rPr>
        <w:i/>
      </w:rPr>
      <w:t>Draft for Invited Stakeholder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E22"/>
    <w:multiLevelType w:val="hybridMultilevel"/>
    <w:tmpl w:val="15E65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E7F69"/>
    <w:multiLevelType w:val="hybridMultilevel"/>
    <w:tmpl w:val="7840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E52"/>
    <w:multiLevelType w:val="hybridMultilevel"/>
    <w:tmpl w:val="FB68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90974"/>
    <w:multiLevelType w:val="hybridMultilevel"/>
    <w:tmpl w:val="FF064052"/>
    <w:lvl w:ilvl="0" w:tplc="0256F860">
      <w:start w:val="1"/>
      <w:numFmt w:val="decimal"/>
      <w:pStyle w:val="Heading1"/>
      <w:lvlText w:val="%1."/>
      <w:lvlJc w:val="left"/>
      <w:pPr>
        <w:ind w:left="360"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
    <w:nsid w:val="0DE52E0C"/>
    <w:multiLevelType w:val="hybridMultilevel"/>
    <w:tmpl w:val="5C0A5920"/>
    <w:lvl w:ilvl="0" w:tplc="BB32F380">
      <w:start w:val="1"/>
      <w:numFmt w:val="bullet"/>
      <w:lvlText w:val="•"/>
      <w:lvlJc w:val="left"/>
      <w:pPr>
        <w:tabs>
          <w:tab w:val="num" w:pos="720"/>
        </w:tabs>
        <w:ind w:left="720" w:hanging="360"/>
      </w:pPr>
      <w:rPr>
        <w:rFonts w:ascii="Arial" w:hAnsi="Arial" w:hint="default"/>
      </w:rPr>
    </w:lvl>
    <w:lvl w:ilvl="1" w:tplc="028872E8" w:tentative="1">
      <w:start w:val="1"/>
      <w:numFmt w:val="bullet"/>
      <w:lvlText w:val="•"/>
      <w:lvlJc w:val="left"/>
      <w:pPr>
        <w:tabs>
          <w:tab w:val="num" w:pos="1440"/>
        </w:tabs>
        <w:ind w:left="1440" w:hanging="360"/>
      </w:pPr>
      <w:rPr>
        <w:rFonts w:ascii="Arial" w:hAnsi="Arial" w:hint="default"/>
      </w:rPr>
    </w:lvl>
    <w:lvl w:ilvl="2" w:tplc="B7BC58BE" w:tentative="1">
      <w:start w:val="1"/>
      <w:numFmt w:val="bullet"/>
      <w:lvlText w:val="•"/>
      <w:lvlJc w:val="left"/>
      <w:pPr>
        <w:tabs>
          <w:tab w:val="num" w:pos="2160"/>
        </w:tabs>
        <w:ind w:left="2160" w:hanging="360"/>
      </w:pPr>
      <w:rPr>
        <w:rFonts w:ascii="Arial" w:hAnsi="Arial" w:hint="default"/>
      </w:rPr>
    </w:lvl>
    <w:lvl w:ilvl="3" w:tplc="C30AE0CC" w:tentative="1">
      <w:start w:val="1"/>
      <w:numFmt w:val="bullet"/>
      <w:lvlText w:val="•"/>
      <w:lvlJc w:val="left"/>
      <w:pPr>
        <w:tabs>
          <w:tab w:val="num" w:pos="2880"/>
        </w:tabs>
        <w:ind w:left="2880" w:hanging="360"/>
      </w:pPr>
      <w:rPr>
        <w:rFonts w:ascii="Arial" w:hAnsi="Arial" w:hint="default"/>
      </w:rPr>
    </w:lvl>
    <w:lvl w:ilvl="4" w:tplc="74322A44" w:tentative="1">
      <w:start w:val="1"/>
      <w:numFmt w:val="bullet"/>
      <w:lvlText w:val="•"/>
      <w:lvlJc w:val="left"/>
      <w:pPr>
        <w:tabs>
          <w:tab w:val="num" w:pos="3600"/>
        </w:tabs>
        <w:ind w:left="3600" w:hanging="360"/>
      </w:pPr>
      <w:rPr>
        <w:rFonts w:ascii="Arial" w:hAnsi="Arial" w:hint="default"/>
      </w:rPr>
    </w:lvl>
    <w:lvl w:ilvl="5" w:tplc="E16A5F1E" w:tentative="1">
      <w:start w:val="1"/>
      <w:numFmt w:val="bullet"/>
      <w:lvlText w:val="•"/>
      <w:lvlJc w:val="left"/>
      <w:pPr>
        <w:tabs>
          <w:tab w:val="num" w:pos="4320"/>
        </w:tabs>
        <w:ind w:left="4320" w:hanging="360"/>
      </w:pPr>
      <w:rPr>
        <w:rFonts w:ascii="Arial" w:hAnsi="Arial" w:hint="default"/>
      </w:rPr>
    </w:lvl>
    <w:lvl w:ilvl="6" w:tplc="8B0A6E64" w:tentative="1">
      <w:start w:val="1"/>
      <w:numFmt w:val="bullet"/>
      <w:lvlText w:val="•"/>
      <w:lvlJc w:val="left"/>
      <w:pPr>
        <w:tabs>
          <w:tab w:val="num" w:pos="5040"/>
        </w:tabs>
        <w:ind w:left="5040" w:hanging="360"/>
      </w:pPr>
      <w:rPr>
        <w:rFonts w:ascii="Arial" w:hAnsi="Arial" w:hint="default"/>
      </w:rPr>
    </w:lvl>
    <w:lvl w:ilvl="7" w:tplc="4BD8EE16" w:tentative="1">
      <w:start w:val="1"/>
      <w:numFmt w:val="bullet"/>
      <w:lvlText w:val="•"/>
      <w:lvlJc w:val="left"/>
      <w:pPr>
        <w:tabs>
          <w:tab w:val="num" w:pos="5760"/>
        </w:tabs>
        <w:ind w:left="5760" w:hanging="360"/>
      </w:pPr>
      <w:rPr>
        <w:rFonts w:ascii="Arial" w:hAnsi="Arial" w:hint="default"/>
      </w:rPr>
    </w:lvl>
    <w:lvl w:ilvl="8" w:tplc="7144BF48" w:tentative="1">
      <w:start w:val="1"/>
      <w:numFmt w:val="bullet"/>
      <w:lvlText w:val="•"/>
      <w:lvlJc w:val="left"/>
      <w:pPr>
        <w:tabs>
          <w:tab w:val="num" w:pos="6480"/>
        </w:tabs>
        <w:ind w:left="6480" w:hanging="360"/>
      </w:pPr>
      <w:rPr>
        <w:rFonts w:ascii="Arial" w:hAnsi="Arial" w:hint="default"/>
      </w:rPr>
    </w:lvl>
  </w:abstractNum>
  <w:abstractNum w:abstractNumId="5">
    <w:nsid w:val="0F2F22E4"/>
    <w:multiLevelType w:val="hybridMultilevel"/>
    <w:tmpl w:val="0AC6C2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81BB4"/>
    <w:multiLevelType w:val="hybridMultilevel"/>
    <w:tmpl w:val="2968D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72719B"/>
    <w:multiLevelType w:val="hybridMultilevel"/>
    <w:tmpl w:val="091C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91E44"/>
    <w:multiLevelType w:val="hybridMultilevel"/>
    <w:tmpl w:val="90B4C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E61C30"/>
    <w:multiLevelType w:val="hybridMultilevel"/>
    <w:tmpl w:val="3280C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23A17"/>
    <w:multiLevelType w:val="hybridMultilevel"/>
    <w:tmpl w:val="82C2D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CC0F60"/>
    <w:multiLevelType w:val="hybridMultilevel"/>
    <w:tmpl w:val="F82AE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A2B95"/>
    <w:multiLevelType w:val="hybridMultilevel"/>
    <w:tmpl w:val="5076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111AE"/>
    <w:multiLevelType w:val="hybridMultilevel"/>
    <w:tmpl w:val="E28CD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9D0D64"/>
    <w:multiLevelType w:val="hybridMultilevel"/>
    <w:tmpl w:val="756E5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306EF"/>
    <w:multiLevelType w:val="hybridMultilevel"/>
    <w:tmpl w:val="74ECF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CE4C7E"/>
    <w:multiLevelType w:val="hybridMultilevel"/>
    <w:tmpl w:val="18909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83FF1"/>
    <w:multiLevelType w:val="hybridMultilevel"/>
    <w:tmpl w:val="619E6632"/>
    <w:lvl w:ilvl="0" w:tplc="E7A4395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34C0D"/>
    <w:multiLevelType w:val="hybridMultilevel"/>
    <w:tmpl w:val="93E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1034F"/>
    <w:multiLevelType w:val="hybridMultilevel"/>
    <w:tmpl w:val="E612C03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6716595"/>
    <w:multiLevelType w:val="hybridMultilevel"/>
    <w:tmpl w:val="894A55EC"/>
    <w:lvl w:ilvl="0" w:tplc="0409000F">
      <w:start w:val="1"/>
      <w:numFmt w:val="decimal"/>
      <w:lvlText w:val="%1."/>
      <w:lvlJc w:val="left"/>
      <w:pPr>
        <w:ind w:left="1128" w:hanging="360"/>
      </w:pPr>
      <w:rPr>
        <w:rFonts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1">
    <w:nsid w:val="568865B2"/>
    <w:multiLevelType w:val="hybridMultilevel"/>
    <w:tmpl w:val="66183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313A3"/>
    <w:multiLevelType w:val="hybridMultilevel"/>
    <w:tmpl w:val="455EAE60"/>
    <w:lvl w:ilvl="0" w:tplc="21D43C4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D01563"/>
    <w:multiLevelType w:val="hybridMultilevel"/>
    <w:tmpl w:val="DBA0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D0214E"/>
    <w:multiLevelType w:val="hybridMultilevel"/>
    <w:tmpl w:val="EAAC6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B21C62"/>
    <w:multiLevelType w:val="hybridMultilevel"/>
    <w:tmpl w:val="A208A7CA"/>
    <w:lvl w:ilvl="0" w:tplc="9FDC4A9C">
      <w:start w:val="1"/>
      <w:numFmt w:val="decimal"/>
      <w:lvlText w:val="%1."/>
      <w:lvlJc w:val="left"/>
      <w:pPr>
        <w:ind w:left="72" w:hanging="360"/>
      </w:pPr>
      <w:rPr>
        <w:rFonts w:hint="default"/>
        <w:b/>
        <w:i w:val="0"/>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5459B"/>
    <w:multiLevelType w:val="hybridMultilevel"/>
    <w:tmpl w:val="FC0C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9"/>
  </w:num>
  <w:num w:numId="4">
    <w:abstractNumId w:val="23"/>
  </w:num>
  <w:num w:numId="5">
    <w:abstractNumId w:val="24"/>
  </w:num>
  <w:num w:numId="6">
    <w:abstractNumId w:val="16"/>
  </w:num>
  <w:num w:numId="7">
    <w:abstractNumId w:val="26"/>
  </w:num>
  <w:num w:numId="8">
    <w:abstractNumId w:val="10"/>
  </w:num>
  <w:num w:numId="9">
    <w:abstractNumId w:val="13"/>
  </w:num>
  <w:num w:numId="10">
    <w:abstractNumId w:val="12"/>
  </w:num>
  <w:num w:numId="11">
    <w:abstractNumId w:val="1"/>
  </w:num>
  <w:num w:numId="12">
    <w:abstractNumId w:val="0"/>
  </w:num>
  <w:num w:numId="13">
    <w:abstractNumId w:val="5"/>
  </w:num>
  <w:num w:numId="14">
    <w:abstractNumId w:val="8"/>
  </w:num>
  <w:num w:numId="15">
    <w:abstractNumId w:val="21"/>
  </w:num>
  <w:num w:numId="16">
    <w:abstractNumId w:val="14"/>
  </w:num>
  <w:num w:numId="17">
    <w:abstractNumId w:val="18"/>
  </w:num>
  <w:num w:numId="18">
    <w:abstractNumId w:val="11"/>
  </w:num>
  <w:num w:numId="19">
    <w:abstractNumId w:val="6"/>
  </w:num>
  <w:num w:numId="20">
    <w:abstractNumId w:val="22"/>
  </w:num>
  <w:num w:numId="21">
    <w:abstractNumId w:val="9"/>
  </w:num>
  <w:num w:numId="22">
    <w:abstractNumId w:val="20"/>
  </w:num>
  <w:num w:numId="23">
    <w:abstractNumId w:val="4"/>
  </w:num>
  <w:num w:numId="24">
    <w:abstractNumId w:val="7"/>
  </w:num>
  <w:num w:numId="25">
    <w:abstractNumId w:val="17"/>
  </w:num>
  <w:num w:numId="26">
    <w:abstractNumId w:val="15"/>
  </w:num>
  <w:num w:numId="2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92"/>
    <w:rsid w:val="000002CF"/>
    <w:rsid w:val="000003D3"/>
    <w:rsid w:val="00000D6F"/>
    <w:rsid w:val="00001FDD"/>
    <w:rsid w:val="00004CEC"/>
    <w:rsid w:val="00004DAC"/>
    <w:rsid w:val="0000575E"/>
    <w:rsid w:val="00007114"/>
    <w:rsid w:val="000078A4"/>
    <w:rsid w:val="00007BC2"/>
    <w:rsid w:val="00007C0C"/>
    <w:rsid w:val="00010D89"/>
    <w:rsid w:val="00012FBA"/>
    <w:rsid w:val="0001335D"/>
    <w:rsid w:val="00013D5A"/>
    <w:rsid w:val="000147A7"/>
    <w:rsid w:val="00015A8A"/>
    <w:rsid w:val="00015C98"/>
    <w:rsid w:val="00016B2E"/>
    <w:rsid w:val="00017704"/>
    <w:rsid w:val="000241CD"/>
    <w:rsid w:val="0002435D"/>
    <w:rsid w:val="00024573"/>
    <w:rsid w:val="00027813"/>
    <w:rsid w:val="00027F7E"/>
    <w:rsid w:val="00031EA5"/>
    <w:rsid w:val="000344FB"/>
    <w:rsid w:val="000358D9"/>
    <w:rsid w:val="00036201"/>
    <w:rsid w:val="00036FE9"/>
    <w:rsid w:val="0003718D"/>
    <w:rsid w:val="000376AB"/>
    <w:rsid w:val="00037D9D"/>
    <w:rsid w:val="000437B6"/>
    <w:rsid w:val="00043E18"/>
    <w:rsid w:val="000441F1"/>
    <w:rsid w:val="000472DD"/>
    <w:rsid w:val="00050289"/>
    <w:rsid w:val="000510B4"/>
    <w:rsid w:val="00054DEC"/>
    <w:rsid w:val="00055BED"/>
    <w:rsid w:val="000568A7"/>
    <w:rsid w:val="0005756D"/>
    <w:rsid w:val="00057C07"/>
    <w:rsid w:val="00057EFA"/>
    <w:rsid w:val="000608B6"/>
    <w:rsid w:val="00062829"/>
    <w:rsid w:val="00064D01"/>
    <w:rsid w:val="00065590"/>
    <w:rsid w:val="00066906"/>
    <w:rsid w:val="00067C57"/>
    <w:rsid w:val="00070053"/>
    <w:rsid w:val="00071119"/>
    <w:rsid w:val="0007127E"/>
    <w:rsid w:val="000735B3"/>
    <w:rsid w:val="00073936"/>
    <w:rsid w:val="00075EBC"/>
    <w:rsid w:val="000765F5"/>
    <w:rsid w:val="00077380"/>
    <w:rsid w:val="000778C9"/>
    <w:rsid w:val="000779EF"/>
    <w:rsid w:val="00080A6C"/>
    <w:rsid w:val="00081719"/>
    <w:rsid w:val="000822B4"/>
    <w:rsid w:val="00082B41"/>
    <w:rsid w:val="00082B92"/>
    <w:rsid w:val="0008391F"/>
    <w:rsid w:val="00084EA6"/>
    <w:rsid w:val="00085521"/>
    <w:rsid w:val="0008672B"/>
    <w:rsid w:val="00086D0C"/>
    <w:rsid w:val="0008741F"/>
    <w:rsid w:val="0009053D"/>
    <w:rsid w:val="00090CC8"/>
    <w:rsid w:val="00090D54"/>
    <w:rsid w:val="00090DA6"/>
    <w:rsid w:val="00091015"/>
    <w:rsid w:val="00092631"/>
    <w:rsid w:val="00094A93"/>
    <w:rsid w:val="00095931"/>
    <w:rsid w:val="000961A1"/>
    <w:rsid w:val="00097269"/>
    <w:rsid w:val="000A2462"/>
    <w:rsid w:val="000A3256"/>
    <w:rsid w:val="000A3F99"/>
    <w:rsid w:val="000A582B"/>
    <w:rsid w:val="000A5978"/>
    <w:rsid w:val="000A5E02"/>
    <w:rsid w:val="000A7963"/>
    <w:rsid w:val="000B1273"/>
    <w:rsid w:val="000B1465"/>
    <w:rsid w:val="000B2703"/>
    <w:rsid w:val="000B2A5E"/>
    <w:rsid w:val="000B2BD2"/>
    <w:rsid w:val="000B3902"/>
    <w:rsid w:val="000B4126"/>
    <w:rsid w:val="000B7BA3"/>
    <w:rsid w:val="000C2E2C"/>
    <w:rsid w:val="000C3A89"/>
    <w:rsid w:val="000C5707"/>
    <w:rsid w:val="000C6B34"/>
    <w:rsid w:val="000D0E4C"/>
    <w:rsid w:val="000D18BB"/>
    <w:rsid w:val="000D1EFD"/>
    <w:rsid w:val="000D1FB0"/>
    <w:rsid w:val="000D2260"/>
    <w:rsid w:val="000D2F1E"/>
    <w:rsid w:val="000D3007"/>
    <w:rsid w:val="000D3E65"/>
    <w:rsid w:val="000D4026"/>
    <w:rsid w:val="000D4DD5"/>
    <w:rsid w:val="000D5BCE"/>
    <w:rsid w:val="000D61EE"/>
    <w:rsid w:val="000D66B5"/>
    <w:rsid w:val="000D68E2"/>
    <w:rsid w:val="000D702F"/>
    <w:rsid w:val="000E0F8D"/>
    <w:rsid w:val="000E1E00"/>
    <w:rsid w:val="000E2AAB"/>
    <w:rsid w:val="000E2BB9"/>
    <w:rsid w:val="000E2E40"/>
    <w:rsid w:val="000E2F0C"/>
    <w:rsid w:val="000E410C"/>
    <w:rsid w:val="000E532A"/>
    <w:rsid w:val="000F1197"/>
    <w:rsid w:val="000F1935"/>
    <w:rsid w:val="000F1B82"/>
    <w:rsid w:val="000F35DF"/>
    <w:rsid w:val="000F4D61"/>
    <w:rsid w:val="000F6161"/>
    <w:rsid w:val="000F6BAB"/>
    <w:rsid w:val="000F72FD"/>
    <w:rsid w:val="00101CE9"/>
    <w:rsid w:val="00102924"/>
    <w:rsid w:val="00103391"/>
    <w:rsid w:val="00103441"/>
    <w:rsid w:val="00104A3F"/>
    <w:rsid w:val="00106249"/>
    <w:rsid w:val="00107713"/>
    <w:rsid w:val="00111EEC"/>
    <w:rsid w:val="00113402"/>
    <w:rsid w:val="00122297"/>
    <w:rsid w:val="001222B6"/>
    <w:rsid w:val="00122B03"/>
    <w:rsid w:val="00123012"/>
    <w:rsid w:val="001243F5"/>
    <w:rsid w:val="001268A5"/>
    <w:rsid w:val="001321BA"/>
    <w:rsid w:val="00133795"/>
    <w:rsid w:val="001353A1"/>
    <w:rsid w:val="001361C1"/>
    <w:rsid w:val="001370BF"/>
    <w:rsid w:val="00137659"/>
    <w:rsid w:val="00137ABC"/>
    <w:rsid w:val="0014068F"/>
    <w:rsid w:val="0014080F"/>
    <w:rsid w:val="00143C62"/>
    <w:rsid w:val="0014468F"/>
    <w:rsid w:val="00144976"/>
    <w:rsid w:val="00144BC6"/>
    <w:rsid w:val="001502C5"/>
    <w:rsid w:val="0015045F"/>
    <w:rsid w:val="0015178B"/>
    <w:rsid w:val="00151837"/>
    <w:rsid w:val="00154224"/>
    <w:rsid w:val="00155805"/>
    <w:rsid w:val="00156D48"/>
    <w:rsid w:val="001578F4"/>
    <w:rsid w:val="00160CB5"/>
    <w:rsid w:val="00160D88"/>
    <w:rsid w:val="00161030"/>
    <w:rsid w:val="00161798"/>
    <w:rsid w:val="001617B4"/>
    <w:rsid w:val="00163CF6"/>
    <w:rsid w:val="00164425"/>
    <w:rsid w:val="00164A03"/>
    <w:rsid w:val="00166D54"/>
    <w:rsid w:val="00170CBC"/>
    <w:rsid w:val="00173881"/>
    <w:rsid w:val="001744A5"/>
    <w:rsid w:val="00174AB7"/>
    <w:rsid w:val="001763CD"/>
    <w:rsid w:val="001827B9"/>
    <w:rsid w:val="00182D1A"/>
    <w:rsid w:val="0018300F"/>
    <w:rsid w:val="00183CD9"/>
    <w:rsid w:val="00184519"/>
    <w:rsid w:val="001848EE"/>
    <w:rsid w:val="00186C39"/>
    <w:rsid w:val="00192E00"/>
    <w:rsid w:val="00193AA8"/>
    <w:rsid w:val="001A027C"/>
    <w:rsid w:val="001A1EE6"/>
    <w:rsid w:val="001A28E9"/>
    <w:rsid w:val="001A2E8F"/>
    <w:rsid w:val="001A306F"/>
    <w:rsid w:val="001A4564"/>
    <w:rsid w:val="001A4A37"/>
    <w:rsid w:val="001A6197"/>
    <w:rsid w:val="001A7B9B"/>
    <w:rsid w:val="001B0BDE"/>
    <w:rsid w:val="001B1106"/>
    <w:rsid w:val="001B28FB"/>
    <w:rsid w:val="001B366B"/>
    <w:rsid w:val="001B5B1D"/>
    <w:rsid w:val="001B5C9F"/>
    <w:rsid w:val="001B5D69"/>
    <w:rsid w:val="001B6BCC"/>
    <w:rsid w:val="001B76F3"/>
    <w:rsid w:val="001C126B"/>
    <w:rsid w:val="001C200D"/>
    <w:rsid w:val="001C41AB"/>
    <w:rsid w:val="001C4E30"/>
    <w:rsid w:val="001C5AE2"/>
    <w:rsid w:val="001C5BF0"/>
    <w:rsid w:val="001C5D56"/>
    <w:rsid w:val="001C5DB6"/>
    <w:rsid w:val="001C6394"/>
    <w:rsid w:val="001C67A3"/>
    <w:rsid w:val="001C6EF4"/>
    <w:rsid w:val="001C722A"/>
    <w:rsid w:val="001C763C"/>
    <w:rsid w:val="001D275B"/>
    <w:rsid w:val="001D2C33"/>
    <w:rsid w:val="001D2CE1"/>
    <w:rsid w:val="001D404D"/>
    <w:rsid w:val="001D5150"/>
    <w:rsid w:val="001D5690"/>
    <w:rsid w:val="001D5CEA"/>
    <w:rsid w:val="001D6548"/>
    <w:rsid w:val="001D6DDA"/>
    <w:rsid w:val="001E08FA"/>
    <w:rsid w:val="001E20AD"/>
    <w:rsid w:val="001E412F"/>
    <w:rsid w:val="001E45A3"/>
    <w:rsid w:val="001E4ADA"/>
    <w:rsid w:val="001E54A7"/>
    <w:rsid w:val="001E6A1E"/>
    <w:rsid w:val="001E6B61"/>
    <w:rsid w:val="001F103F"/>
    <w:rsid w:val="001F1255"/>
    <w:rsid w:val="001F215E"/>
    <w:rsid w:val="001F2399"/>
    <w:rsid w:val="001F31E7"/>
    <w:rsid w:val="001F5322"/>
    <w:rsid w:val="001F5FEC"/>
    <w:rsid w:val="002011FC"/>
    <w:rsid w:val="00201635"/>
    <w:rsid w:val="00202102"/>
    <w:rsid w:val="00202461"/>
    <w:rsid w:val="00204070"/>
    <w:rsid w:val="00204A42"/>
    <w:rsid w:val="002050CC"/>
    <w:rsid w:val="00205D59"/>
    <w:rsid w:val="00205E08"/>
    <w:rsid w:val="0020632E"/>
    <w:rsid w:val="00207642"/>
    <w:rsid w:val="00212B7D"/>
    <w:rsid w:val="00212F09"/>
    <w:rsid w:val="00214720"/>
    <w:rsid w:val="00214A39"/>
    <w:rsid w:val="00216AEC"/>
    <w:rsid w:val="00216FCB"/>
    <w:rsid w:val="00217C88"/>
    <w:rsid w:val="00217D36"/>
    <w:rsid w:val="00217FEC"/>
    <w:rsid w:val="00222010"/>
    <w:rsid w:val="00222ACE"/>
    <w:rsid w:val="00223882"/>
    <w:rsid w:val="0022460B"/>
    <w:rsid w:val="002247AB"/>
    <w:rsid w:val="00224F3A"/>
    <w:rsid w:val="002252DB"/>
    <w:rsid w:val="0022686C"/>
    <w:rsid w:val="00227653"/>
    <w:rsid w:val="00231BC0"/>
    <w:rsid w:val="00232D94"/>
    <w:rsid w:val="002338F2"/>
    <w:rsid w:val="002339F4"/>
    <w:rsid w:val="00233B53"/>
    <w:rsid w:val="00233F77"/>
    <w:rsid w:val="002343DB"/>
    <w:rsid w:val="002348BE"/>
    <w:rsid w:val="0023573C"/>
    <w:rsid w:val="002359D7"/>
    <w:rsid w:val="00237FB2"/>
    <w:rsid w:val="002404A9"/>
    <w:rsid w:val="00245DD6"/>
    <w:rsid w:val="0024668B"/>
    <w:rsid w:val="002529DC"/>
    <w:rsid w:val="0025458C"/>
    <w:rsid w:val="00256E61"/>
    <w:rsid w:val="002574BA"/>
    <w:rsid w:val="002602D1"/>
    <w:rsid w:val="00260A2D"/>
    <w:rsid w:val="00260FAE"/>
    <w:rsid w:val="0026280C"/>
    <w:rsid w:val="00262871"/>
    <w:rsid w:val="00262DE4"/>
    <w:rsid w:val="00263C52"/>
    <w:rsid w:val="002645CB"/>
    <w:rsid w:val="002650BD"/>
    <w:rsid w:val="0026657C"/>
    <w:rsid w:val="00266C37"/>
    <w:rsid w:val="00267207"/>
    <w:rsid w:val="0027062C"/>
    <w:rsid w:val="002709AD"/>
    <w:rsid w:val="00270F71"/>
    <w:rsid w:val="002722F9"/>
    <w:rsid w:val="00272750"/>
    <w:rsid w:val="00272C10"/>
    <w:rsid w:val="002733EB"/>
    <w:rsid w:val="00273B5C"/>
    <w:rsid w:val="00275308"/>
    <w:rsid w:val="002767B3"/>
    <w:rsid w:val="00277B12"/>
    <w:rsid w:val="0028131D"/>
    <w:rsid w:val="00281BDB"/>
    <w:rsid w:val="0028244D"/>
    <w:rsid w:val="0028300D"/>
    <w:rsid w:val="00283EFB"/>
    <w:rsid w:val="00284484"/>
    <w:rsid w:val="00287111"/>
    <w:rsid w:val="0028793D"/>
    <w:rsid w:val="002908A2"/>
    <w:rsid w:val="00291BA5"/>
    <w:rsid w:val="002922F9"/>
    <w:rsid w:val="00292BB4"/>
    <w:rsid w:val="00292DDB"/>
    <w:rsid w:val="00292F10"/>
    <w:rsid w:val="002930FC"/>
    <w:rsid w:val="002934FC"/>
    <w:rsid w:val="00293E10"/>
    <w:rsid w:val="00295499"/>
    <w:rsid w:val="00295768"/>
    <w:rsid w:val="00295AA1"/>
    <w:rsid w:val="002961F3"/>
    <w:rsid w:val="00297547"/>
    <w:rsid w:val="002A0843"/>
    <w:rsid w:val="002A1430"/>
    <w:rsid w:val="002A166E"/>
    <w:rsid w:val="002A2673"/>
    <w:rsid w:val="002A4DB3"/>
    <w:rsid w:val="002A5107"/>
    <w:rsid w:val="002A7BC7"/>
    <w:rsid w:val="002B0410"/>
    <w:rsid w:val="002B0826"/>
    <w:rsid w:val="002B18C2"/>
    <w:rsid w:val="002B315E"/>
    <w:rsid w:val="002B5E5E"/>
    <w:rsid w:val="002B5F21"/>
    <w:rsid w:val="002B652D"/>
    <w:rsid w:val="002C0443"/>
    <w:rsid w:val="002C1123"/>
    <w:rsid w:val="002C1CEA"/>
    <w:rsid w:val="002C1ECF"/>
    <w:rsid w:val="002C2FE2"/>
    <w:rsid w:val="002C36B7"/>
    <w:rsid w:val="002C490D"/>
    <w:rsid w:val="002C598E"/>
    <w:rsid w:val="002C5B91"/>
    <w:rsid w:val="002C5CE8"/>
    <w:rsid w:val="002C766A"/>
    <w:rsid w:val="002D0C57"/>
    <w:rsid w:val="002D10E6"/>
    <w:rsid w:val="002D2859"/>
    <w:rsid w:val="002D571B"/>
    <w:rsid w:val="002D602C"/>
    <w:rsid w:val="002E0014"/>
    <w:rsid w:val="002E06EB"/>
    <w:rsid w:val="002E1CB0"/>
    <w:rsid w:val="002E2C50"/>
    <w:rsid w:val="002E2D02"/>
    <w:rsid w:val="002E2E78"/>
    <w:rsid w:val="002E3044"/>
    <w:rsid w:val="002E32FE"/>
    <w:rsid w:val="002E38AD"/>
    <w:rsid w:val="002E496A"/>
    <w:rsid w:val="002E62FA"/>
    <w:rsid w:val="002E7010"/>
    <w:rsid w:val="002E71D7"/>
    <w:rsid w:val="002F12FD"/>
    <w:rsid w:val="002F35FA"/>
    <w:rsid w:val="002F3A8C"/>
    <w:rsid w:val="002F6E00"/>
    <w:rsid w:val="002F707E"/>
    <w:rsid w:val="003007F7"/>
    <w:rsid w:val="00300907"/>
    <w:rsid w:val="00302500"/>
    <w:rsid w:val="00303244"/>
    <w:rsid w:val="00303688"/>
    <w:rsid w:val="00305786"/>
    <w:rsid w:val="00305872"/>
    <w:rsid w:val="00305929"/>
    <w:rsid w:val="00306DF9"/>
    <w:rsid w:val="00307154"/>
    <w:rsid w:val="00310C8C"/>
    <w:rsid w:val="003135D0"/>
    <w:rsid w:val="003146D0"/>
    <w:rsid w:val="0031655A"/>
    <w:rsid w:val="00317059"/>
    <w:rsid w:val="00320539"/>
    <w:rsid w:val="00321068"/>
    <w:rsid w:val="00324366"/>
    <w:rsid w:val="00325A96"/>
    <w:rsid w:val="003303FB"/>
    <w:rsid w:val="00331C08"/>
    <w:rsid w:val="00332223"/>
    <w:rsid w:val="003335A9"/>
    <w:rsid w:val="003336AF"/>
    <w:rsid w:val="00333908"/>
    <w:rsid w:val="00334602"/>
    <w:rsid w:val="00334A5E"/>
    <w:rsid w:val="0033530C"/>
    <w:rsid w:val="0033569B"/>
    <w:rsid w:val="00337189"/>
    <w:rsid w:val="0034370A"/>
    <w:rsid w:val="00351307"/>
    <w:rsid w:val="00351A5F"/>
    <w:rsid w:val="00351E35"/>
    <w:rsid w:val="00352AC0"/>
    <w:rsid w:val="00352B04"/>
    <w:rsid w:val="00353979"/>
    <w:rsid w:val="003541E6"/>
    <w:rsid w:val="0035504B"/>
    <w:rsid w:val="00355739"/>
    <w:rsid w:val="00361DA0"/>
    <w:rsid w:val="00363681"/>
    <w:rsid w:val="00363FC6"/>
    <w:rsid w:val="00364C21"/>
    <w:rsid w:val="00367BA7"/>
    <w:rsid w:val="003717EC"/>
    <w:rsid w:val="00371927"/>
    <w:rsid w:val="003726FF"/>
    <w:rsid w:val="0037525C"/>
    <w:rsid w:val="003759B3"/>
    <w:rsid w:val="00376E69"/>
    <w:rsid w:val="00377EDC"/>
    <w:rsid w:val="003802CD"/>
    <w:rsid w:val="0038221E"/>
    <w:rsid w:val="0038570D"/>
    <w:rsid w:val="00385B9F"/>
    <w:rsid w:val="00385EBA"/>
    <w:rsid w:val="00386D84"/>
    <w:rsid w:val="00390464"/>
    <w:rsid w:val="00390AA5"/>
    <w:rsid w:val="00390D7A"/>
    <w:rsid w:val="00390F21"/>
    <w:rsid w:val="00391F9F"/>
    <w:rsid w:val="0039211D"/>
    <w:rsid w:val="00392718"/>
    <w:rsid w:val="00393516"/>
    <w:rsid w:val="00394727"/>
    <w:rsid w:val="00394A5E"/>
    <w:rsid w:val="003A013B"/>
    <w:rsid w:val="003A2838"/>
    <w:rsid w:val="003A2F1B"/>
    <w:rsid w:val="003A30CC"/>
    <w:rsid w:val="003A4731"/>
    <w:rsid w:val="003A601A"/>
    <w:rsid w:val="003A624B"/>
    <w:rsid w:val="003A630C"/>
    <w:rsid w:val="003B04D4"/>
    <w:rsid w:val="003B0506"/>
    <w:rsid w:val="003B05BC"/>
    <w:rsid w:val="003B0D8E"/>
    <w:rsid w:val="003B20EE"/>
    <w:rsid w:val="003B2B4F"/>
    <w:rsid w:val="003B35CA"/>
    <w:rsid w:val="003B4336"/>
    <w:rsid w:val="003B555B"/>
    <w:rsid w:val="003C0466"/>
    <w:rsid w:val="003C16CE"/>
    <w:rsid w:val="003C1AD7"/>
    <w:rsid w:val="003C38D7"/>
    <w:rsid w:val="003C62F1"/>
    <w:rsid w:val="003C63CE"/>
    <w:rsid w:val="003C770A"/>
    <w:rsid w:val="003D0D6E"/>
    <w:rsid w:val="003D21E7"/>
    <w:rsid w:val="003D3BBA"/>
    <w:rsid w:val="003D457D"/>
    <w:rsid w:val="003D5145"/>
    <w:rsid w:val="003D71ED"/>
    <w:rsid w:val="003D7CC6"/>
    <w:rsid w:val="003E0114"/>
    <w:rsid w:val="003E086B"/>
    <w:rsid w:val="003E161D"/>
    <w:rsid w:val="003E25C5"/>
    <w:rsid w:val="003E2A7D"/>
    <w:rsid w:val="003E4E71"/>
    <w:rsid w:val="003E5D08"/>
    <w:rsid w:val="003E6D2F"/>
    <w:rsid w:val="003F0FB7"/>
    <w:rsid w:val="003F13ED"/>
    <w:rsid w:val="003F181F"/>
    <w:rsid w:val="003F23AF"/>
    <w:rsid w:val="003F50B6"/>
    <w:rsid w:val="003F5111"/>
    <w:rsid w:val="003F6A7E"/>
    <w:rsid w:val="003F7964"/>
    <w:rsid w:val="003F7BD2"/>
    <w:rsid w:val="003F7C24"/>
    <w:rsid w:val="003F7EC8"/>
    <w:rsid w:val="003F7F87"/>
    <w:rsid w:val="00400E28"/>
    <w:rsid w:val="0040110E"/>
    <w:rsid w:val="00401583"/>
    <w:rsid w:val="00403E9C"/>
    <w:rsid w:val="00404414"/>
    <w:rsid w:val="0040486C"/>
    <w:rsid w:val="00404D85"/>
    <w:rsid w:val="00405252"/>
    <w:rsid w:val="00405369"/>
    <w:rsid w:val="00405B43"/>
    <w:rsid w:val="0040798B"/>
    <w:rsid w:val="00407FBD"/>
    <w:rsid w:val="004109D2"/>
    <w:rsid w:val="00410EB8"/>
    <w:rsid w:val="0041170F"/>
    <w:rsid w:val="00411872"/>
    <w:rsid w:val="004118B8"/>
    <w:rsid w:val="00411FBA"/>
    <w:rsid w:val="00412BBC"/>
    <w:rsid w:val="0041466D"/>
    <w:rsid w:val="004160D6"/>
    <w:rsid w:val="0042117B"/>
    <w:rsid w:val="00422E88"/>
    <w:rsid w:val="004248A1"/>
    <w:rsid w:val="004263BA"/>
    <w:rsid w:val="0042648C"/>
    <w:rsid w:val="004274F4"/>
    <w:rsid w:val="00431D3E"/>
    <w:rsid w:val="00432073"/>
    <w:rsid w:val="004323C4"/>
    <w:rsid w:val="0043290F"/>
    <w:rsid w:val="00432A1A"/>
    <w:rsid w:val="00437C9B"/>
    <w:rsid w:val="00440932"/>
    <w:rsid w:val="00440965"/>
    <w:rsid w:val="00440C35"/>
    <w:rsid w:val="00442333"/>
    <w:rsid w:val="00442C59"/>
    <w:rsid w:val="00443C99"/>
    <w:rsid w:val="00445DF6"/>
    <w:rsid w:val="00453B94"/>
    <w:rsid w:val="0045469B"/>
    <w:rsid w:val="00454D7D"/>
    <w:rsid w:val="004556EF"/>
    <w:rsid w:val="0045652D"/>
    <w:rsid w:val="004579AF"/>
    <w:rsid w:val="004604DE"/>
    <w:rsid w:val="0046055D"/>
    <w:rsid w:val="0046113F"/>
    <w:rsid w:val="004624A3"/>
    <w:rsid w:val="004643F7"/>
    <w:rsid w:val="00464B52"/>
    <w:rsid w:val="004666FF"/>
    <w:rsid w:val="004669D8"/>
    <w:rsid w:val="0047020F"/>
    <w:rsid w:val="00471EB3"/>
    <w:rsid w:val="0047408D"/>
    <w:rsid w:val="00474E77"/>
    <w:rsid w:val="0047537B"/>
    <w:rsid w:val="0047574D"/>
    <w:rsid w:val="00475E48"/>
    <w:rsid w:val="004762FF"/>
    <w:rsid w:val="00477000"/>
    <w:rsid w:val="00477DEA"/>
    <w:rsid w:val="00477DFA"/>
    <w:rsid w:val="00477F2B"/>
    <w:rsid w:val="00482BE8"/>
    <w:rsid w:val="00482F36"/>
    <w:rsid w:val="00484EA6"/>
    <w:rsid w:val="00485429"/>
    <w:rsid w:val="00485C5A"/>
    <w:rsid w:val="00490B63"/>
    <w:rsid w:val="00492584"/>
    <w:rsid w:val="00494488"/>
    <w:rsid w:val="00494613"/>
    <w:rsid w:val="004950F2"/>
    <w:rsid w:val="004951BF"/>
    <w:rsid w:val="004957B4"/>
    <w:rsid w:val="00495B5B"/>
    <w:rsid w:val="004967F8"/>
    <w:rsid w:val="0049769E"/>
    <w:rsid w:val="004A07A2"/>
    <w:rsid w:val="004A13DC"/>
    <w:rsid w:val="004A14A6"/>
    <w:rsid w:val="004A1904"/>
    <w:rsid w:val="004A20C1"/>
    <w:rsid w:val="004A38B8"/>
    <w:rsid w:val="004A50FF"/>
    <w:rsid w:val="004A524C"/>
    <w:rsid w:val="004A5A39"/>
    <w:rsid w:val="004A5E09"/>
    <w:rsid w:val="004A5F10"/>
    <w:rsid w:val="004A6EB3"/>
    <w:rsid w:val="004A6F75"/>
    <w:rsid w:val="004A707D"/>
    <w:rsid w:val="004A7473"/>
    <w:rsid w:val="004B0137"/>
    <w:rsid w:val="004B0819"/>
    <w:rsid w:val="004B1804"/>
    <w:rsid w:val="004B1F20"/>
    <w:rsid w:val="004B2DC6"/>
    <w:rsid w:val="004B3A4A"/>
    <w:rsid w:val="004B49C1"/>
    <w:rsid w:val="004B511E"/>
    <w:rsid w:val="004B6353"/>
    <w:rsid w:val="004B7DFF"/>
    <w:rsid w:val="004C108E"/>
    <w:rsid w:val="004C3056"/>
    <w:rsid w:val="004C3D30"/>
    <w:rsid w:val="004C5B29"/>
    <w:rsid w:val="004C5F20"/>
    <w:rsid w:val="004C6447"/>
    <w:rsid w:val="004C747F"/>
    <w:rsid w:val="004D0EC6"/>
    <w:rsid w:val="004D0ED1"/>
    <w:rsid w:val="004D23CD"/>
    <w:rsid w:val="004D23E3"/>
    <w:rsid w:val="004D249A"/>
    <w:rsid w:val="004D36C5"/>
    <w:rsid w:val="004D36CE"/>
    <w:rsid w:val="004D3B5E"/>
    <w:rsid w:val="004D5756"/>
    <w:rsid w:val="004D583B"/>
    <w:rsid w:val="004D5D38"/>
    <w:rsid w:val="004D6690"/>
    <w:rsid w:val="004E423E"/>
    <w:rsid w:val="004E7793"/>
    <w:rsid w:val="004F3EB0"/>
    <w:rsid w:val="004F4C50"/>
    <w:rsid w:val="004F6625"/>
    <w:rsid w:val="004F67C6"/>
    <w:rsid w:val="004F7B46"/>
    <w:rsid w:val="00500FAF"/>
    <w:rsid w:val="0050378B"/>
    <w:rsid w:val="00505DDB"/>
    <w:rsid w:val="005064DF"/>
    <w:rsid w:val="0050784A"/>
    <w:rsid w:val="00507B98"/>
    <w:rsid w:val="0051007F"/>
    <w:rsid w:val="005110B2"/>
    <w:rsid w:val="00512416"/>
    <w:rsid w:val="00514256"/>
    <w:rsid w:val="005143B6"/>
    <w:rsid w:val="00514799"/>
    <w:rsid w:val="0051521A"/>
    <w:rsid w:val="00515E9B"/>
    <w:rsid w:val="0051661C"/>
    <w:rsid w:val="00520BA6"/>
    <w:rsid w:val="0052154F"/>
    <w:rsid w:val="00523611"/>
    <w:rsid w:val="00523BDA"/>
    <w:rsid w:val="0052430B"/>
    <w:rsid w:val="0052481D"/>
    <w:rsid w:val="00525610"/>
    <w:rsid w:val="00526396"/>
    <w:rsid w:val="00526F05"/>
    <w:rsid w:val="00527EFE"/>
    <w:rsid w:val="00532556"/>
    <w:rsid w:val="00532EB4"/>
    <w:rsid w:val="00534A7C"/>
    <w:rsid w:val="00534DCE"/>
    <w:rsid w:val="00535103"/>
    <w:rsid w:val="005356A9"/>
    <w:rsid w:val="005375D6"/>
    <w:rsid w:val="00537B4A"/>
    <w:rsid w:val="0054153E"/>
    <w:rsid w:val="005418C0"/>
    <w:rsid w:val="0054634C"/>
    <w:rsid w:val="00546EF0"/>
    <w:rsid w:val="00547D57"/>
    <w:rsid w:val="005513EC"/>
    <w:rsid w:val="00552BB6"/>
    <w:rsid w:val="0055315E"/>
    <w:rsid w:val="005537C6"/>
    <w:rsid w:val="00554022"/>
    <w:rsid w:val="00554479"/>
    <w:rsid w:val="00555400"/>
    <w:rsid w:val="00557B00"/>
    <w:rsid w:val="00557D97"/>
    <w:rsid w:val="00560CE0"/>
    <w:rsid w:val="00561415"/>
    <w:rsid w:val="00561970"/>
    <w:rsid w:val="0056283E"/>
    <w:rsid w:val="0056331D"/>
    <w:rsid w:val="00567229"/>
    <w:rsid w:val="005672F9"/>
    <w:rsid w:val="00570073"/>
    <w:rsid w:val="00570E97"/>
    <w:rsid w:val="00573712"/>
    <w:rsid w:val="0057392B"/>
    <w:rsid w:val="00573A78"/>
    <w:rsid w:val="00576B3A"/>
    <w:rsid w:val="00577038"/>
    <w:rsid w:val="00577428"/>
    <w:rsid w:val="005774B9"/>
    <w:rsid w:val="0058014F"/>
    <w:rsid w:val="00580EF6"/>
    <w:rsid w:val="00581A5F"/>
    <w:rsid w:val="00581D34"/>
    <w:rsid w:val="005822D3"/>
    <w:rsid w:val="0058609B"/>
    <w:rsid w:val="0058630C"/>
    <w:rsid w:val="0058714A"/>
    <w:rsid w:val="0059127C"/>
    <w:rsid w:val="005919EE"/>
    <w:rsid w:val="00593D1C"/>
    <w:rsid w:val="00594627"/>
    <w:rsid w:val="00594CCB"/>
    <w:rsid w:val="00595D5D"/>
    <w:rsid w:val="00596841"/>
    <w:rsid w:val="005A0EA4"/>
    <w:rsid w:val="005A1FAF"/>
    <w:rsid w:val="005A26D6"/>
    <w:rsid w:val="005A3BE8"/>
    <w:rsid w:val="005A4C71"/>
    <w:rsid w:val="005A52C2"/>
    <w:rsid w:val="005A6909"/>
    <w:rsid w:val="005A7139"/>
    <w:rsid w:val="005B0E8E"/>
    <w:rsid w:val="005B1B1A"/>
    <w:rsid w:val="005B2003"/>
    <w:rsid w:val="005B23ED"/>
    <w:rsid w:val="005B36AC"/>
    <w:rsid w:val="005B38DC"/>
    <w:rsid w:val="005B781F"/>
    <w:rsid w:val="005B7D21"/>
    <w:rsid w:val="005C26E2"/>
    <w:rsid w:val="005C3B17"/>
    <w:rsid w:val="005D0F0E"/>
    <w:rsid w:val="005D1021"/>
    <w:rsid w:val="005D1265"/>
    <w:rsid w:val="005D1E25"/>
    <w:rsid w:val="005D30A8"/>
    <w:rsid w:val="005D3544"/>
    <w:rsid w:val="005D6025"/>
    <w:rsid w:val="005D66EF"/>
    <w:rsid w:val="005D7790"/>
    <w:rsid w:val="005E104B"/>
    <w:rsid w:val="005E187A"/>
    <w:rsid w:val="005E2440"/>
    <w:rsid w:val="005E288E"/>
    <w:rsid w:val="005E2B34"/>
    <w:rsid w:val="005E4595"/>
    <w:rsid w:val="005E4CBA"/>
    <w:rsid w:val="005E5008"/>
    <w:rsid w:val="005E50C3"/>
    <w:rsid w:val="005E6A23"/>
    <w:rsid w:val="005E6B30"/>
    <w:rsid w:val="005F011E"/>
    <w:rsid w:val="005F056B"/>
    <w:rsid w:val="005F0A12"/>
    <w:rsid w:val="005F0B5D"/>
    <w:rsid w:val="005F12B5"/>
    <w:rsid w:val="005F23B7"/>
    <w:rsid w:val="005F358A"/>
    <w:rsid w:val="005F583A"/>
    <w:rsid w:val="005F7461"/>
    <w:rsid w:val="005F788E"/>
    <w:rsid w:val="00600419"/>
    <w:rsid w:val="0060200C"/>
    <w:rsid w:val="006028B1"/>
    <w:rsid w:val="00602E3C"/>
    <w:rsid w:val="00604139"/>
    <w:rsid w:val="00605CE3"/>
    <w:rsid w:val="006071FA"/>
    <w:rsid w:val="00607D54"/>
    <w:rsid w:val="00610FCD"/>
    <w:rsid w:val="00611D77"/>
    <w:rsid w:val="00612138"/>
    <w:rsid w:val="00614067"/>
    <w:rsid w:val="0061785E"/>
    <w:rsid w:val="006178B1"/>
    <w:rsid w:val="006219B0"/>
    <w:rsid w:val="0062289F"/>
    <w:rsid w:val="00623009"/>
    <w:rsid w:val="0062651A"/>
    <w:rsid w:val="006267EE"/>
    <w:rsid w:val="006271F9"/>
    <w:rsid w:val="006301E8"/>
    <w:rsid w:val="006308EB"/>
    <w:rsid w:val="006313DF"/>
    <w:rsid w:val="00632362"/>
    <w:rsid w:val="006340C9"/>
    <w:rsid w:val="00634A1B"/>
    <w:rsid w:val="00634FC3"/>
    <w:rsid w:val="0063500F"/>
    <w:rsid w:val="00636DA1"/>
    <w:rsid w:val="00637899"/>
    <w:rsid w:val="00642778"/>
    <w:rsid w:val="00642EA6"/>
    <w:rsid w:val="00643978"/>
    <w:rsid w:val="00643D4D"/>
    <w:rsid w:val="00646852"/>
    <w:rsid w:val="00651571"/>
    <w:rsid w:val="006529DC"/>
    <w:rsid w:val="0065355A"/>
    <w:rsid w:val="00653AC5"/>
    <w:rsid w:val="00653F75"/>
    <w:rsid w:val="00656B66"/>
    <w:rsid w:val="00657C84"/>
    <w:rsid w:val="00660B30"/>
    <w:rsid w:val="006618B0"/>
    <w:rsid w:val="006660A7"/>
    <w:rsid w:val="00671D7D"/>
    <w:rsid w:val="00671F62"/>
    <w:rsid w:val="00672D07"/>
    <w:rsid w:val="00673800"/>
    <w:rsid w:val="00673EAE"/>
    <w:rsid w:val="00674071"/>
    <w:rsid w:val="006742E2"/>
    <w:rsid w:val="00675ACD"/>
    <w:rsid w:val="00676E54"/>
    <w:rsid w:val="0067751E"/>
    <w:rsid w:val="006777A5"/>
    <w:rsid w:val="006778B7"/>
    <w:rsid w:val="006838AC"/>
    <w:rsid w:val="0068556F"/>
    <w:rsid w:val="00690A3F"/>
    <w:rsid w:val="006927D0"/>
    <w:rsid w:val="0069290C"/>
    <w:rsid w:val="00693929"/>
    <w:rsid w:val="0069465C"/>
    <w:rsid w:val="00695031"/>
    <w:rsid w:val="0069574C"/>
    <w:rsid w:val="00696221"/>
    <w:rsid w:val="00696EDA"/>
    <w:rsid w:val="006A0C6D"/>
    <w:rsid w:val="006A1ECB"/>
    <w:rsid w:val="006A272C"/>
    <w:rsid w:val="006A3EC2"/>
    <w:rsid w:val="006A4019"/>
    <w:rsid w:val="006A4082"/>
    <w:rsid w:val="006A5D83"/>
    <w:rsid w:val="006B1F9A"/>
    <w:rsid w:val="006B2DB1"/>
    <w:rsid w:val="006B2EA9"/>
    <w:rsid w:val="006B369D"/>
    <w:rsid w:val="006B542A"/>
    <w:rsid w:val="006B7877"/>
    <w:rsid w:val="006C03C0"/>
    <w:rsid w:val="006C2023"/>
    <w:rsid w:val="006C223D"/>
    <w:rsid w:val="006C5000"/>
    <w:rsid w:val="006C5450"/>
    <w:rsid w:val="006C6898"/>
    <w:rsid w:val="006C7096"/>
    <w:rsid w:val="006C7287"/>
    <w:rsid w:val="006D1091"/>
    <w:rsid w:val="006D1520"/>
    <w:rsid w:val="006D53B4"/>
    <w:rsid w:val="006D5C40"/>
    <w:rsid w:val="006D604F"/>
    <w:rsid w:val="006D6206"/>
    <w:rsid w:val="006E0D75"/>
    <w:rsid w:val="006E0DE5"/>
    <w:rsid w:val="006E144E"/>
    <w:rsid w:val="006E177A"/>
    <w:rsid w:val="006E28E5"/>
    <w:rsid w:val="006E41AC"/>
    <w:rsid w:val="006E578F"/>
    <w:rsid w:val="006E6021"/>
    <w:rsid w:val="006E728F"/>
    <w:rsid w:val="006E72E7"/>
    <w:rsid w:val="006E7733"/>
    <w:rsid w:val="006E7FE4"/>
    <w:rsid w:val="006F0240"/>
    <w:rsid w:val="006F0304"/>
    <w:rsid w:val="006F0D55"/>
    <w:rsid w:val="006F1F7C"/>
    <w:rsid w:val="006F2A91"/>
    <w:rsid w:val="006F57BD"/>
    <w:rsid w:val="006F57C5"/>
    <w:rsid w:val="006F5ED4"/>
    <w:rsid w:val="006F7DA0"/>
    <w:rsid w:val="00701918"/>
    <w:rsid w:val="00701E12"/>
    <w:rsid w:val="0070608F"/>
    <w:rsid w:val="00706369"/>
    <w:rsid w:val="00707D88"/>
    <w:rsid w:val="00707FC2"/>
    <w:rsid w:val="00711AD9"/>
    <w:rsid w:val="00713BEB"/>
    <w:rsid w:val="007153E8"/>
    <w:rsid w:val="00716031"/>
    <w:rsid w:val="00717620"/>
    <w:rsid w:val="00720949"/>
    <w:rsid w:val="0072400E"/>
    <w:rsid w:val="00724314"/>
    <w:rsid w:val="00724451"/>
    <w:rsid w:val="0072716E"/>
    <w:rsid w:val="00727CB1"/>
    <w:rsid w:val="0073021D"/>
    <w:rsid w:val="0073246D"/>
    <w:rsid w:val="007350DC"/>
    <w:rsid w:val="00735177"/>
    <w:rsid w:val="00735B79"/>
    <w:rsid w:val="00736CB7"/>
    <w:rsid w:val="0074041C"/>
    <w:rsid w:val="00740721"/>
    <w:rsid w:val="00740C43"/>
    <w:rsid w:val="00741703"/>
    <w:rsid w:val="00741CD4"/>
    <w:rsid w:val="007438BF"/>
    <w:rsid w:val="00744ABB"/>
    <w:rsid w:val="00745FF3"/>
    <w:rsid w:val="00746150"/>
    <w:rsid w:val="00747763"/>
    <w:rsid w:val="007477E4"/>
    <w:rsid w:val="0075113E"/>
    <w:rsid w:val="00751E17"/>
    <w:rsid w:val="00754472"/>
    <w:rsid w:val="00754926"/>
    <w:rsid w:val="00755A15"/>
    <w:rsid w:val="00756161"/>
    <w:rsid w:val="0075725B"/>
    <w:rsid w:val="007575C2"/>
    <w:rsid w:val="007612F2"/>
    <w:rsid w:val="007615C9"/>
    <w:rsid w:val="00763D06"/>
    <w:rsid w:val="00763FFD"/>
    <w:rsid w:val="007641C9"/>
    <w:rsid w:val="007645C7"/>
    <w:rsid w:val="007662E1"/>
    <w:rsid w:val="0077316E"/>
    <w:rsid w:val="00773926"/>
    <w:rsid w:val="00773C4A"/>
    <w:rsid w:val="00774251"/>
    <w:rsid w:val="00775391"/>
    <w:rsid w:val="007754C3"/>
    <w:rsid w:val="00775543"/>
    <w:rsid w:val="00776239"/>
    <w:rsid w:val="00776846"/>
    <w:rsid w:val="0077792B"/>
    <w:rsid w:val="00781807"/>
    <w:rsid w:val="00782324"/>
    <w:rsid w:val="00784615"/>
    <w:rsid w:val="0078546E"/>
    <w:rsid w:val="007857F5"/>
    <w:rsid w:val="007861AA"/>
    <w:rsid w:val="007865C6"/>
    <w:rsid w:val="00786AF2"/>
    <w:rsid w:val="007873CA"/>
    <w:rsid w:val="00791833"/>
    <w:rsid w:val="0079183F"/>
    <w:rsid w:val="00791E04"/>
    <w:rsid w:val="00791E21"/>
    <w:rsid w:val="0079203B"/>
    <w:rsid w:val="0079228A"/>
    <w:rsid w:val="007923B3"/>
    <w:rsid w:val="00792C86"/>
    <w:rsid w:val="00793D03"/>
    <w:rsid w:val="007A0248"/>
    <w:rsid w:val="007A27D1"/>
    <w:rsid w:val="007A45A5"/>
    <w:rsid w:val="007A4BC4"/>
    <w:rsid w:val="007A5296"/>
    <w:rsid w:val="007A6890"/>
    <w:rsid w:val="007A7997"/>
    <w:rsid w:val="007B06E9"/>
    <w:rsid w:val="007B0711"/>
    <w:rsid w:val="007B2A73"/>
    <w:rsid w:val="007B30A5"/>
    <w:rsid w:val="007B549C"/>
    <w:rsid w:val="007B61B0"/>
    <w:rsid w:val="007C012E"/>
    <w:rsid w:val="007C02AB"/>
    <w:rsid w:val="007C0DA0"/>
    <w:rsid w:val="007C0E0B"/>
    <w:rsid w:val="007C2035"/>
    <w:rsid w:val="007C2E05"/>
    <w:rsid w:val="007C3F7C"/>
    <w:rsid w:val="007C435E"/>
    <w:rsid w:val="007C4CCE"/>
    <w:rsid w:val="007C59BF"/>
    <w:rsid w:val="007C7547"/>
    <w:rsid w:val="007C7591"/>
    <w:rsid w:val="007D1A01"/>
    <w:rsid w:val="007D5C46"/>
    <w:rsid w:val="007D748D"/>
    <w:rsid w:val="007D795A"/>
    <w:rsid w:val="007D7CC7"/>
    <w:rsid w:val="007E013A"/>
    <w:rsid w:val="007E1251"/>
    <w:rsid w:val="007E1F5C"/>
    <w:rsid w:val="007E2C74"/>
    <w:rsid w:val="007E3F9A"/>
    <w:rsid w:val="007E585C"/>
    <w:rsid w:val="007E58FB"/>
    <w:rsid w:val="007E6AF9"/>
    <w:rsid w:val="007E731B"/>
    <w:rsid w:val="007E759F"/>
    <w:rsid w:val="007E7B65"/>
    <w:rsid w:val="007F15FA"/>
    <w:rsid w:val="007F2032"/>
    <w:rsid w:val="007F26A1"/>
    <w:rsid w:val="007F357C"/>
    <w:rsid w:val="007F5B61"/>
    <w:rsid w:val="007F68A3"/>
    <w:rsid w:val="007F7CB3"/>
    <w:rsid w:val="0080104C"/>
    <w:rsid w:val="008019D4"/>
    <w:rsid w:val="008021B4"/>
    <w:rsid w:val="00803713"/>
    <w:rsid w:val="0080481E"/>
    <w:rsid w:val="00804F8B"/>
    <w:rsid w:val="008051A6"/>
    <w:rsid w:val="00805EAF"/>
    <w:rsid w:val="008109A3"/>
    <w:rsid w:val="00810C60"/>
    <w:rsid w:val="00811490"/>
    <w:rsid w:val="008121C9"/>
    <w:rsid w:val="00812E10"/>
    <w:rsid w:val="008144A4"/>
    <w:rsid w:val="00815EF6"/>
    <w:rsid w:val="008179EB"/>
    <w:rsid w:val="008205D1"/>
    <w:rsid w:val="00820BF4"/>
    <w:rsid w:val="008224FB"/>
    <w:rsid w:val="008232B9"/>
    <w:rsid w:val="008235CB"/>
    <w:rsid w:val="00826A7A"/>
    <w:rsid w:val="008326C1"/>
    <w:rsid w:val="00832AD7"/>
    <w:rsid w:val="008338AC"/>
    <w:rsid w:val="00833ACC"/>
    <w:rsid w:val="008343E9"/>
    <w:rsid w:val="008348FC"/>
    <w:rsid w:val="00835919"/>
    <w:rsid w:val="0083765F"/>
    <w:rsid w:val="00840E42"/>
    <w:rsid w:val="0084324A"/>
    <w:rsid w:val="00844167"/>
    <w:rsid w:val="0084551C"/>
    <w:rsid w:val="00846037"/>
    <w:rsid w:val="00850435"/>
    <w:rsid w:val="00850E9C"/>
    <w:rsid w:val="00852C80"/>
    <w:rsid w:val="00852E4F"/>
    <w:rsid w:val="00854048"/>
    <w:rsid w:val="0085431B"/>
    <w:rsid w:val="00857D59"/>
    <w:rsid w:val="00860805"/>
    <w:rsid w:val="00862120"/>
    <w:rsid w:val="0086265E"/>
    <w:rsid w:val="00863211"/>
    <w:rsid w:val="00863890"/>
    <w:rsid w:val="0086461B"/>
    <w:rsid w:val="00864DAB"/>
    <w:rsid w:val="00865BCA"/>
    <w:rsid w:val="00867C52"/>
    <w:rsid w:val="00867CDF"/>
    <w:rsid w:val="00870D67"/>
    <w:rsid w:val="00870E5D"/>
    <w:rsid w:val="00870E99"/>
    <w:rsid w:val="008714E0"/>
    <w:rsid w:val="00871D64"/>
    <w:rsid w:val="00873B55"/>
    <w:rsid w:val="00874249"/>
    <w:rsid w:val="00876169"/>
    <w:rsid w:val="00876CA4"/>
    <w:rsid w:val="008771E4"/>
    <w:rsid w:val="0087769C"/>
    <w:rsid w:val="00880002"/>
    <w:rsid w:val="0088058B"/>
    <w:rsid w:val="00880A05"/>
    <w:rsid w:val="00881A49"/>
    <w:rsid w:val="0088247F"/>
    <w:rsid w:val="00882E09"/>
    <w:rsid w:val="0088342C"/>
    <w:rsid w:val="008841D5"/>
    <w:rsid w:val="00885FEF"/>
    <w:rsid w:val="00887473"/>
    <w:rsid w:val="008909B4"/>
    <w:rsid w:val="00891EC8"/>
    <w:rsid w:val="008934F3"/>
    <w:rsid w:val="00893B30"/>
    <w:rsid w:val="00894443"/>
    <w:rsid w:val="00894ABF"/>
    <w:rsid w:val="00894D1A"/>
    <w:rsid w:val="00894D21"/>
    <w:rsid w:val="008A30F2"/>
    <w:rsid w:val="008B0AE7"/>
    <w:rsid w:val="008B3FEA"/>
    <w:rsid w:val="008B4242"/>
    <w:rsid w:val="008B42BD"/>
    <w:rsid w:val="008B438F"/>
    <w:rsid w:val="008B4B19"/>
    <w:rsid w:val="008B6D8C"/>
    <w:rsid w:val="008B7FB2"/>
    <w:rsid w:val="008C0FF2"/>
    <w:rsid w:val="008C1E30"/>
    <w:rsid w:val="008C2D85"/>
    <w:rsid w:val="008C3075"/>
    <w:rsid w:val="008D0212"/>
    <w:rsid w:val="008D0AFF"/>
    <w:rsid w:val="008D1300"/>
    <w:rsid w:val="008D2164"/>
    <w:rsid w:val="008D2325"/>
    <w:rsid w:val="008D24F7"/>
    <w:rsid w:val="008D2F23"/>
    <w:rsid w:val="008D3B8E"/>
    <w:rsid w:val="008D55C2"/>
    <w:rsid w:val="008E0C3E"/>
    <w:rsid w:val="008E1293"/>
    <w:rsid w:val="008E27DE"/>
    <w:rsid w:val="008E4C02"/>
    <w:rsid w:val="008E66F3"/>
    <w:rsid w:val="008E7A29"/>
    <w:rsid w:val="008F2EDB"/>
    <w:rsid w:val="008F3BDF"/>
    <w:rsid w:val="008F480A"/>
    <w:rsid w:val="008F548B"/>
    <w:rsid w:val="008F5859"/>
    <w:rsid w:val="008F675D"/>
    <w:rsid w:val="009009B6"/>
    <w:rsid w:val="00900FDC"/>
    <w:rsid w:val="0090140E"/>
    <w:rsid w:val="009014E1"/>
    <w:rsid w:val="00901D27"/>
    <w:rsid w:val="009047B7"/>
    <w:rsid w:val="00905017"/>
    <w:rsid w:val="0090596F"/>
    <w:rsid w:val="00905C30"/>
    <w:rsid w:val="00905FB0"/>
    <w:rsid w:val="00906FDB"/>
    <w:rsid w:val="00907222"/>
    <w:rsid w:val="009074E4"/>
    <w:rsid w:val="009124D7"/>
    <w:rsid w:val="009137E1"/>
    <w:rsid w:val="009167F5"/>
    <w:rsid w:val="009168D1"/>
    <w:rsid w:val="00917691"/>
    <w:rsid w:val="00921067"/>
    <w:rsid w:val="009222EA"/>
    <w:rsid w:val="0092245B"/>
    <w:rsid w:val="009264D8"/>
    <w:rsid w:val="00926B6B"/>
    <w:rsid w:val="009270E2"/>
    <w:rsid w:val="00931E01"/>
    <w:rsid w:val="0093301F"/>
    <w:rsid w:val="00933519"/>
    <w:rsid w:val="00935367"/>
    <w:rsid w:val="00935A34"/>
    <w:rsid w:val="00936F21"/>
    <w:rsid w:val="0094091E"/>
    <w:rsid w:val="00941492"/>
    <w:rsid w:val="00941BA6"/>
    <w:rsid w:val="00941CC0"/>
    <w:rsid w:val="00941E45"/>
    <w:rsid w:val="009423FE"/>
    <w:rsid w:val="009434D5"/>
    <w:rsid w:val="00943B6B"/>
    <w:rsid w:val="00944E51"/>
    <w:rsid w:val="00946FE9"/>
    <w:rsid w:val="00947F5D"/>
    <w:rsid w:val="00950D18"/>
    <w:rsid w:val="00950FF2"/>
    <w:rsid w:val="009517BE"/>
    <w:rsid w:val="0095252B"/>
    <w:rsid w:val="0095298E"/>
    <w:rsid w:val="009530B6"/>
    <w:rsid w:val="00955F6E"/>
    <w:rsid w:val="009577A6"/>
    <w:rsid w:val="00957803"/>
    <w:rsid w:val="00957B66"/>
    <w:rsid w:val="00957F2D"/>
    <w:rsid w:val="00960D99"/>
    <w:rsid w:val="0096187A"/>
    <w:rsid w:val="00962B86"/>
    <w:rsid w:val="009640CC"/>
    <w:rsid w:val="0096419D"/>
    <w:rsid w:val="009660E3"/>
    <w:rsid w:val="00966DBF"/>
    <w:rsid w:val="0097038B"/>
    <w:rsid w:val="00970417"/>
    <w:rsid w:val="00970DBA"/>
    <w:rsid w:val="00971AEC"/>
    <w:rsid w:val="00971C8D"/>
    <w:rsid w:val="00971DD3"/>
    <w:rsid w:val="009721D9"/>
    <w:rsid w:val="00972824"/>
    <w:rsid w:val="009729AA"/>
    <w:rsid w:val="00972C68"/>
    <w:rsid w:val="00973EEE"/>
    <w:rsid w:val="00975D86"/>
    <w:rsid w:val="00976A90"/>
    <w:rsid w:val="00977080"/>
    <w:rsid w:val="00977BDD"/>
    <w:rsid w:val="00980359"/>
    <w:rsid w:val="00980620"/>
    <w:rsid w:val="00981B0A"/>
    <w:rsid w:val="00982041"/>
    <w:rsid w:val="00982A9A"/>
    <w:rsid w:val="00983710"/>
    <w:rsid w:val="009846B7"/>
    <w:rsid w:val="0099028C"/>
    <w:rsid w:val="009905DE"/>
    <w:rsid w:val="0099151A"/>
    <w:rsid w:val="00993120"/>
    <w:rsid w:val="00993426"/>
    <w:rsid w:val="00993D18"/>
    <w:rsid w:val="00995282"/>
    <w:rsid w:val="0099547B"/>
    <w:rsid w:val="009A0F4D"/>
    <w:rsid w:val="009A3F61"/>
    <w:rsid w:val="009A4541"/>
    <w:rsid w:val="009A5CA1"/>
    <w:rsid w:val="009A5DB3"/>
    <w:rsid w:val="009A611D"/>
    <w:rsid w:val="009A6B2D"/>
    <w:rsid w:val="009A7976"/>
    <w:rsid w:val="009B0AB2"/>
    <w:rsid w:val="009B30B2"/>
    <w:rsid w:val="009B3B46"/>
    <w:rsid w:val="009B5A28"/>
    <w:rsid w:val="009B747A"/>
    <w:rsid w:val="009C12A9"/>
    <w:rsid w:val="009C1F81"/>
    <w:rsid w:val="009C411D"/>
    <w:rsid w:val="009C4E2B"/>
    <w:rsid w:val="009C6CA2"/>
    <w:rsid w:val="009D1D7D"/>
    <w:rsid w:val="009D1E3C"/>
    <w:rsid w:val="009D2500"/>
    <w:rsid w:val="009D38AA"/>
    <w:rsid w:val="009D43AE"/>
    <w:rsid w:val="009D7BE3"/>
    <w:rsid w:val="009E0291"/>
    <w:rsid w:val="009E0319"/>
    <w:rsid w:val="009E2FD8"/>
    <w:rsid w:val="009E400F"/>
    <w:rsid w:val="009F01A7"/>
    <w:rsid w:val="009F139A"/>
    <w:rsid w:val="009F29E3"/>
    <w:rsid w:val="009F36F0"/>
    <w:rsid w:val="009F4C3F"/>
    <w:rsid w:val="009F576A"/>
    <w:rsid w:val="00A009ED"/>
    <w:rsid w:val="00A02FB4"/>
    <w:rsid w:val="00A03C9E"/>
    <w:rsid w:val="00A047BD"/>
    <w:rsid w:val="00A0489A"/>
    <w:rsid w:val="00A065D9"/>
    <w:rsid w:val="00A0701D"/>
    <w:rsid w:val="00A10993"/>
    <w:rsid w:val="00A110BA"/>
    <w:rsid w:val="00A11F56"/>
    <w:rsid w:val="00A12A11"/>
    <w:rsid w:val="00A13A65"/>
    <w:rsid w:val="00A13E83"/>
    <w:rsid w:val="00A14BFC"/>
    <w:rsid w:val="00A17C19"/>
    <w:rsid w:val="00A22CCC"/>
    <w:rsid w:val="00A22E04"/>
    <w:rsid w:val="00A22F4D"/>
    <w:rsid w:val="00A2350E"/>
    <w:rsid w:val="00A258AD"/>
    <w:rsid w:val="00A267B5"/>
    <w:rsid w:val="00A26CA1"/>
    <w:rsid w:val="00A3120D"/>
    <w:rsid w:val="00A32D26"/>
    <w:rsid w:val="00A33602"/>
    <w:rsid w:val="00A346FE"/>
    <w:rsid w:val="00A3762C"/>
    <w:rsid w:val="00A40469"/>
    <w:rsid w:val="00A41558"/>
    <w:rsid w:val="00A41599"/>
    <w:rsid w:val="00A4184C"/>
    <w:rsid w:val="00A41A99"/>
    <w:rsid w:val="00A41ABC"/>
    <w:rsid w:val="00A42AD2"/>
    <w:rsid w:val="00A42DDF"/>
    <w:rsid w:val="00A44C23"/>
    <w:rsid w:val="00A4549C"/>
    <w:rsid w:val="00A47623"/>
    <w:rsid w:val="00A477DE"/>
    <w:rsid w:val="00A5262A"/>
    <w:rsid w:val="00A5428F"/>
    <w:rsid w:val="00A55F70"/>
    <w:rsid w:val="00A56A99"/>
    <w:rsid w:val="00A57644"/>
    <w:rsid w:val="00A57BF6"/>
    <w:rsid w:val="00A57D08"/>
    <w:rsid w:val="00A6084E"/>
    <w:rsid w:val="00A63FBF"/>
    <w:rsid w:val="00A640CE"/>
    <w:rsid w:val="00A65396"/>
    <w:rsid w:val="00A653E9"/>
    <w:rsid w:val="00A67A87"/>
    <w:rsid w:val="00A70382"/>
    <w:rsid w:val="00A70EE7"/>
    <w:rsid w:val="00A7163C"/>
    <w:rsid w:val="00A7192C"/>
    <w:rsid w:val="00A72114"/>
    <w:rsid w:val="00A739A9"/>
    <w:rsid w:val="00A73C05"/>
    <w:rsid w:val="00A74A66"/>
    <w:rsid w:val="00A74C4D"/>
    <w:rsid w:val="00A75044"/>
    <w:rsid w:val="00A75063"/>
    <w:rsid w:val="00A75689"/>
    <w:rsid w:val="00A809EA"/>
    <w:rsid w:val="00A80A9E"/>
    <w:rsid w:val="00A816C9"/>
    <w:rsid w:val="00A81DE3"/>
    <w:rsid w:val="00A84DAE"/>
    <w:rsid w:val="00A85013"/>
    <w:rsid w:val="00A874D4"/>
    <w:rsid w:val="00A87EDE"/>
    <w:rsid w:val="00A9222D"/>
    <w:rsid w:val="00A93600"/>
    <w:rsid w:val="00A93D39"/>
    <w:rsid w:val="00A95FB9"/>
    <w:rsid w:val="00A96C9D"/>
    <w:rsid w:val="00A97DF5"/>
    <w:rsid w:val="00AA1532"/>
    <w:rsid w:val="00AA3DBF"/>
    <w:rsid w:val="00AA4792"/>
    <w:rsid w:val="00AA54AD"/>
    <w:rsid w:val="00AA7F1F"/>
    <w:rsid w:val="00AB05FE"/>
    <w:rsid w:val="00AB065C"/>
    <w:rsid w:val="00AB0DE0"/>
    <w:rsid w:val="00AB1363"/>
    <w:rsid w:val="00AB1467"/>
    <w:rsid w:val="00AB1B53"/>
    <w:rsid w:val="00AB3BE7"/>
    <w:rsid w:val="00AB4BA1"/>
    <w:rsid w:val="00AB5305"/>
    <w:rsid w:val="00AB5651"/>
    <w:rsid w:val="00AB5D32"/>
    <w:rsid w:val="00AB67BE"/>
    <w:rsid w:val="00AB6C98"/>
    <w:rsid w:val="00AB7E45"/>
    <w:rsid w:val="00AB7F70"/>
    <w:rsid w:val="00AC38D9"/>
    <w:rsid w:val="00AC46AE"/>
    <w:rsid w:val="00AC4EB7"/>
    <w:rsid w:val="00AC6618"/>
    <w:rsid w:val="00AD098C"/>
    <w:rsid w:val="00AD0BFB"/>
    <w:rsid w:val="00AD0FE7"/>
    <w:rsid w:val="00AD400C"/>
    <w:rsid w:val="00AD59BA"/>
    <w:rsid w:val="00AD664A"/>
    <w:rsid w:val="00AD78A1"/>
    <w:rsid w:val="00AE0AEB"/>
    <w:rsid w:val="00AE0E20"/>
    <w:rsid w:val="00AE10AD"/>
    <w:rsid w:val="00AE3D25"/>
    <w:rsid w:val="00AE4742"/>
    <w:rsid w:val="00AE60EB"/>
    <w:rsid w:val="00AF1E3C"/>
    <w:rsid w:val="00AF2642"/>
    <w:rsid w:val="00AF53B0"/>
    <w:rsid w:val="00AF639C"/>
    <w:rsid w:val="00AF7EEE"/>
    <w:rsid w:val="00B00649"/>
    <w:rsid w:val="00B00753"/>
    <w:rsid w:val="00B00858"/>
    <w:rsid w:val="00B00946"/>
    <w:rsid w:val="00B03466"/>
    <w:rsid w:val="00B04A37"/>
    <w:rsid w:val="00B062A4"/>
    <w:rsid w:val="00B0644D"/>
    <w:rsid w:val="00B07B0A"/>
    <w:rsid w:val="00B104B2"/>
    <w:rsid w:val="00B1080D"/>
    <w:rsid w:val="00B12C2C"/>
    <w:rsid w:val="00B15180"/>
    <w:rsid w:val="00B1531F"/>
    <w:rsid w:val="00B15626"/>
    <w:rsid w:val="00B17482"/>
    <w:rsid w:val="00B20C28"/>
    <w:rsid w:val="00B22A9E"/>
    <w:rsid w:val="00B234C1"/>
    <w:rsid w:val="00B25945"/>
    <w:rsid w:val="00B270BA"/>
    <w:rsid w:val="00B27A1C"/>
    <w:rsid w:val="00B301CF"/>
    <w:rsid w:val="00B3027F"/>
    <w:rsid w:val="00B3150C"/>
    <w:rsid w:val="00B3228E"/>
    <w:rsid w:val="00B33394"/>
    <w:rsid w:val="00B35B30"/>
    <w:rsid w:val="00B36E89"/>
    <w:rsid w:val="00B36F32"/>
    <w:rsid w:val="00B37560"/>
    <w:rsid w:val="00B40882"/>
    <w:rsid w:val="00B4180E"/>
    <w:rsid w:val="00B4207B"/>
    <w:rsid w:val="00B42BC1"/>
    <w:rsid w:val="00B42C10"/>
    <w:rsid w:val="00B43D57"/>
    <w:rsid w:val="00B44C3D"/>
    <w:rsid w:val="00B44EA4"/>
    <w:rsid w:val="00B46D19"/>
    <w:rsid w:val="00B47FB6"/>
    <w:rsid w:val="00B50BB2"/>
    <w:rsid w:val="00B51709"/>
    <w:rsid w:val="00B52603"/>
    <w:rsid w:val="00B553C9"/>
    <w:rsid w:val="00B57079"/>
    <w:rsid w:val="00B570A4"/>
    <w:rsid w:val="00B571FB"/>
    <w:rsid w:val="00B57AE3"/>
    <w:rsid w:val="00B60D5B"/>
    <w:rsid w:val="00B61E42"/>
    <w:rsid w:val="00B6470E"/>
    <w:rsid w:val="00B64AE9"/>
    <w:rsid w:val="00B65D6C"/>
    <w:rsid w:val="00B65FC7"/>
    <w:rsid w:val="00B70FAB"/>
    <w:rsid w:val="00B71AEB"/>
    <w:rsid w:val="00B7235A"/>
    <w:rsid w:val="00B75E74"/>
    <w:rsid w:val="00B80D01"/>
    <w:rsid w:val="00B82134"/>
    <w:rsid w:val="00B84F5F"/>
    <w:rsid w:val="00B860C4"/>
    <w:rsid w:val="00B860F1"/>
    <w:rsid w:val="00B860F9"/>
    <w:rsid w:val="00B8661B"/>
    <w:rsid w:val="00B90366"/>
    <w:rsid w:val="00B9058F"/>
    <w:rsid w:val="00B92037"/>
    <w:rsid w:val="00B93C83"/>
    <w:rsid w:val="00B9665C"/>
    <w:rsid w:val="00B971D4"/>
    <w:rsid w:val="00B97E97"/>
    <w:rsid w:val="00BA028D"/>
    <w:rsid w:val="00BA0448"/>
    <w:rsid w:val="00BA20AA"/>
    <w:rsid w:val="00BA2B82"/>
    <w:rsid w:val="00BA3479"/>
    <w:rsid w:val="00BA53E7"/>
    <w:rsid w:val="00BA5631"/>
    <w:rsid w:val="00BA58B5"/>
    <w:rsid w:val="00BB132D"/>
    <w:rsid w:val="00BB27E5"/>
    <w:rsid w:val="00BB28CF"/>
    <w:rsid w:val="00BB3159"/>
    <w:rsid w:val="00BB44C6"/>
    <w:rsid w:val="00BB4C64"/>
    <w:rsid w:val="00BB5894"/>
    <w:rsid w:val="00BB6344"/>
    <w:rsid w:val="00BB7046"/>
    <w:rsid w:val="00BC070D"/>
    <w:rsid w:val="00BC105A"/>
    <w:rsid w:val="00BC18A1"/>
    <w:rsid w:val="00BC2707"/>
    <w:rsid w:val="00BC2EF2"/>
    <w:rsid w:val="00BC37A6"/>
    <w:rsid w:val="00BC3D55"/>
    <w:rsid w:val="00BC4F55"/>
    <w:rsid w:val="00BC6004"/>
    <w:rsid w:val="00BC6514"/>
    <w:rsid w:val="00BC6DB8"/>
    <w:rsid w:val="00BC7649"/>
    <w:rsid w:val="00BD0173"/>
    <w:rsid w:val="00BD0B2C"/>
    <w:rsid w:val="00BD1AED"/>
    <w:rsid w:val="00BD325C"/>
    <w:rsid w:val="00BD3AD4"/>
    <w:rsid w:val="00BD4A3B"/>
    <w:rsid w:val="00BD5C5A"/>
    <w:rsid w:val="00BD65F0"/>
    <w:rsid w:val="00BD6E4A"/>
    <w:rsid w:val="00BD72AB"/>
    <w:rsid w:val="00BD747B"/>
    <w:rsid w:val="00BD7B9A"/>
    <w:rsid w:val="00BE0314"/>
    <w:rsid w:val="00BE3545"/>
    <w:rsid w:val="00BE409F"/>
    <w:rsid w:val="00BE4709"/>
    <w:rsid w:val="00BE549A"/>
    <w:rsid w:val="00BE6974"/>
    <w:rsid w:val="00BF3A2F"/>
    <w:rsid w:val="00BF4601"/>
    <w:rsid w:val="00BF50D4"/>
    <w:rsid w:val="00BF5724"/>
    <w:rsid w:val="00BF599B"/>
    <w:rsid w:val="00BF6112"/>
    <w:rsid w:val="00BF6783"/>
    <w:rsid w:val="00C010E0"/>
    <w:rsid w:val="00C0134C"/>
    <w:rsid w:val="00C02179"/>
    <w:rsid w:val="00C02565"/>
    <w:rsid w:val="00C02CA6"/>
    <w:rsid w:val="00C04836"/>
    <w:rsid w:val="00C0528F"/>
    <w:rsid w:val="00C063F3"/>
    <w:rsid w:val="00C0669C"/>
    <w:rsid w:val="00C06DB2"/>
    <w:rsid w:val="00C07DDE"/>
    <w:rsid w:val="00C100C2"/>
    <w:rsid w:val="00C10CB5"/>
    <w:rsid w:val="00C1138D"/>
    <w:rsid w:val="00C13CA7"/>
    <w:rsid w:val="00C150E0"/>
    <w:rsid w:val="00C16967"/>
    <w:rsid w:val="00C16C9F"/>
    <w:rsid w:val="00C172E4"/>
    <w:rsid w:val="00C17FC7"/>
    <w:rsid w:val="00C201BB"/>
    <w:rsid w:val="00C21153"/>
    <w:rsid w:val="00C21482"/>
    <w:rsid w:val="00C225E9"/>
    <w:rsid w:val="00C23A8F"/>
    <w:rsid w:val="00C24169"/>
    <w:rsid w:val="00C24283"/>
    <w:rsid w:val="00C25C5B"/>
    <w:rsid w:val="00C2653C"/>
    <w:rsid w:val="00C26E60"/>
    <w:rsid w:val="00C26F4B"/>
    <w:rsid w:val="00C27303"/>
    <w:rsid w:val="00C340E9"/>
    <w:rsid w:val="00C355CB"/>
    <w:rsid w:val="00C35AE8"/>
    <w:rsid w:val="00C37868"/>
    <w:rsid w:val="00C401AB"/>
    <w:rsid w:val="00C40ABF"/>
    <w:rsid w:val="00C43826"/>
    <w:rsid w:val="00C43C96"/>
    <w:rsid w:val="00C43E59"/>
    <w:rsid w:val="00C43F9C"/>
    <w:rsid w:val="00C44649"/>
    <w:rsid w:val="00C46471"/>
    <w:rsid w:val="00C47C40"/>
    <w:rsid w:val="00C50970"/>
    <w:rsid w:val="00C51301"/>
    <w:rsid w:val="00C535F7"/>
    <w:rsid w:val="00C53950"/>
    <w:rsid w:val="00C57910"/>
    <w:rsid w:val="00C628E4"/>
    <w:rsid w:val="00C63401"/>
    <w:rsid w:val="00C65A91"/>
    <w:rsid w:val="00C65C91"/>
    <w:rsid w:val="00C6696F"/>
    <w:rsid w:val="00C66F4C"/>
    <w:rsid w:val="00C67EBE"/>
    <w:rsid w:val="00C67FAF"/>
    <w:rsid w:val="00C717C9"/>
    <w:rsid w:val="00C7205F"/>
    <w:rsid w:val="00C72DE8"/>
    <w:rsid w:val="00C757E0"/>
    <w:rsid w:val="00C770AD"/>
    <w:rsid w:val="00C77E31"/>
    <w:rsid w:val="00C82441"/>
    <w:rsid w:val="00C83594"/>
    <w:rsid w:val="00C838FB"/>
    <w:rsid w:val="00C84E93"/>
    <w:rsid w:val="00C85C05"/>
    <w:rsid w:val="00C85F27"/>
    <w:rsid w:val="00C87252"/>
    <w:rsid w:val="00C87446"/>
    <w:rsid w:val="00C87A0C"/>
    <w:rsid w:val="00C9002A"/>
    <w:rsid w:val="00C90B4F"/>
    <w:rsid w:val="00C91C4F"/>
    <w:rsid w:val="00C91EDD"/>
    <w:rsid w:val="00C92EB3"/>
    <w:rsid w:val="00C93742"/>
    <w:rsid w:val="00C93BC5"/>
    <w:rsid w:val="00C942E2"/>
    <w:rsid w:val="00C94BEC"/>
    <w:rsid w:val="00C95DA7"/>
    <w:rsid w:val="00C97A43"/>
    <w:rsid w:val="00C97F71"/>
    <w:rsid w:val="00CA015C"/>
    <w:rsid w:val="00CA0CCE"/>
    <w:rsid w:val="00CA27E1"/>
    <w:rsid w:val="00CA35B5"/>
    <w:rsid w:val="00CA42A8"/>
    <w:rsid w:val="00CA5B1D"/>
    <w:rsid w:val="00CA61A8"/>
    <w:rsid w:val="00CA77F4"/>
    <w:rsid w:val="00CB0541"/>
    <w:rsid w:val="00CB084E"/>
    <w:rsid w:val="00CB1654"/>
    <w:rsid w:val="00CB33A7"/>
    <w:rsid w:val="00CB3BD3"/>
    <w:rsid w:val="00CB6315"/>
    <w:rsid w:val="00CC08C4"/>
    <w:rsid w:val="00CC101F"/>
    <w:rsid w:val="00CC1C0D"/>
    <w:rsid w:val="00CC29EC"/>
    <w:rsid w:val="00CC2B0D"/>
    <w:rsid w:val="00CC3D08"/>
    <w:rsid w:val="00CC4B39"/>
    <w:rsid w:val="00CC6235"/>
    <w:rsid w:val="00CC6456"/>
    <w:rsid w:val="00CC702B"/>
    <w:rsid w:val="00CC7933"/>
    <w:rsid w:val="00CD152C"/>
    <w:rsid w:val="00CD200C"/>
    <w:rsid w:val="00CD2F25"/>
    <w:rsid w:val="00CD3527"/>
    <w:rsid w:val="00CD3ADB"/>
    <w:rsid w:val="00CD426B"/>
    <w:rsid w:val="00CD4A51"/>
    <w:rsid w:val="00CD4C61"/>
    <w:rsid w:val="00CD5537"/>
    <w:rsid w:val="00CD65BE"/>
    <w:rsid w:val="00CD6759"/>
    <w:rsid w:val="00CD7D6B"/>
    <w:rsid w:val="00CD7EF9"/>
    <w:rsid w:val="00CE12BA"/>
    <w:rsid w:val="00CE35F0"/>
    <w:rsid w:val="00CE3E54"/>
    <w:rsid w:val="00CF0025"/>
    <w:rsid w:val="00CF0879"/>
    <w:rsid w:val="00CF2F14"/>
    <w:rsid w:val="00CF3071"/>
    <w:rsid w:val="00CF35B1"/>
    <w:rsid w:val="00CF4996"/>
    <w:rsid w:val="00CF71C4"/>
    <w:rsid w:val="00CF76A8"/>
    <w:rsid w:val="00CF7894"/>
    <w:rsid w:val="00CF7C79"/>
    <w:rsid w:val="00D065F8"/>
    <w:rsid w:val="00D07828"/>
    <w:rsid w:val="00D114B3"/>
    <w:rsid w:val="00D11866"/>
    <w:rsid w:val="00D11E45"/>
    <w:rsid w:val="00D12C02"/>
    <w:rsid w:val="00D13FC8"/>
    <w:rsid w:val="00D1546A"/>
    <w:rsid w:val="00D1743F"/>
    <w:rsid w:val="00D20F36"/>
    <w:rsid w:val="00D20F73"/>
    <w:rsid w:val="00D23536"/>
    <w:rsid w:val="00D23663"/>
    <w:rsid w:val="00D24916"/>
    <w:rsid w:val="00D257CC"/>
    <w:rsid w:val="00D25A25"/>
    <w:rsid w:val="00D2728A"/>
    <w:rsid w:val="00D3090F"/>
    <w:rsid w:val="00D31BAB"/>
    <w:rsid w:val="00D33107"/>
    <w:rsid w:val="00D33CAF"/>
    <w:rsid w:val="00D3594E"/>
    <w:rsid w:val="00D36D26"/>
    <w:rsid w:val="00D36E40"/>
    <w:rsid w:val="00D402CA"/>
    <w:rsid w:val="00D402F4"/>
    <w:rsid w:val="00D424BE"/>
    <w:rsid w:val="00D42A5F"/>
    <w:rsid w:val="00D44C01"/>
    <w:rsid w:val="00D46544"/>
    <w:rsid w:val="00D476C5"/>
    <w:rsid w:val="00D5022A"/>
    <w:rsid w:val="00D51392"/>
    <w:rsid w:val="00D523DD"/>
    <w:rsid w:val="00D52AA8"/>
    <w:rsid w:val="00D52B96"/>
    <w:rsid w:val="00D548B5"/>
    <w:rsid w:val="00D551C2"/>
    <w:rsid w:val="00D55C79"/>
    <w:rsid w:val="00D57E62"/>
    <w:rsid w:val="00D6270F"/>
    <w:rsid w:val="00D635E5"/>
    <w:rsid w:val="00D653A2"/>
    <w:rsid w:val="00D6550D"/>
    <w:rsid w:val="00D66406"/>
    <w:rsid w:val="00D66528"/>
    <w:rsid w:val="00D67557"/>
    <w:rsid w:val="00D705B4"/>
    <w:rsid w:val="00D7197B"/>
    <w:rsid w:val="00D73335"/>
    <w:rsid w:val="00D73E82"/>
    <w:rsid w:val="00D77D4D"/>
    <w:rsid w:val="00D77D87"/>
    <w:rsid w:val="00D8156A"/>
    <w:rsid w:val="00D833A5"/>
    <w:rsid w:val="00D835A4"/>
    <w:rsid w:val="00D835B8"/>
    <w:rsid w:val="00D843DC"/>
    <w:rsid w:val="00D872F5"/>
    <w:rsid w:val="00D90D8E"/>
    <w:rsid w:val="00D9339D"/>
    <w:rsid w:val="00D93731"/>
    <w:rsid w:val="00D9497A"/>
    <w:rsid w:val="00D94C2C"/>
    <w:rsid w:val="00D95C73"/>
    <w:rsid w:val="00D9698F"/>
    <w:rsid w:val="00D97F1D"/>
    <w:rsid w:val="00DA01C7"/>
    <w:rsid w:val="00DA11D8"/>
    <w:rsid w:val="00DA3A41"/>
    <w:rsid w:val="00DA3EF6"/>
    <w:rsid w:val="00DA5B0F"/>
    <w:rsid w:val="00DA68D8"/>
    <w:rsid w:val="00DA69D4"/>
    <w:rsid w:val="00DA79AB"/>
    <w:rsid w:val="00DB2A3E"/>
    <w:rsid w:val="00DB49F7"/>
    <w:rsid w:val="00DB4C54"/>
    <w:rsid w:val="00DB59EC"/>
    <w:rsid w:val="00DB61CD"/>
    <w:rsid w:val="00DB68C4"/>
    <w:rsid w:val="00DB6984"/>
    <w:rsid w:val="00DB7488"/>
    <w:rsid w:val="00DC0788"/>
    <w:rsid w:val="00DC40D7"/>
    <w:rsid w:val="00DC70CD"/>
    <w:rsid w:val="00DD2D6E"/>
    <w:rsid w:val="00DD4E90"/>
    <w:rsid w:val="00DD4F31"/>
    <w:rsid w:val="00DD4FD6"/>
    <w:rsid w:val="00DD574A"/>
    <w:rsid w:val="00DD5776"/>
    <w:rsid w:val="00DD7186"/>
    <w:rsid w:val="00DE1416"/>
    <w:rsid w:val="00DE1D2D"/>
    <w:rsid w:val="00DE1D59"/>
    <w:rsid w:val="00DE2A67"/>
    <w:rsid w:val="00DE4733"/>
    <w:rsid w:val="00DE532B"/>
    <w:rsid w:val="00DE5534"/>
    <w:rsid w:val="00DE7774"/>
    <w:rsid w:val="00DE789E"/>
    <w:rsid w:val="00DF05B7"/>
    <w:rsid w:val="00DF108F"/>
    <w:rsid w:val="00DF33D0"/>
    <w:rsid w:val="00E00AF1"/>
    <w:rsid w:val="00E00B9C"/>
    <w:rsid w:val="00E00CAD"/>
    <w:rsid w:val="00E01A9C"/>
    <w:rsid w:val="00E022FB"/>
    <w:rsid w:val="00E03E8F"/>
    <w:rsid w:val="00E04F26"/>
    <w:rsid w:val="00E0722F"/>
    <w:rsid w:val="00E078C6"/>
    <w:rsid w:val="00E10C4B"/>
    <w:rsid w:val="00E136ED"/>
    <w:rsid w:val="00E13BDB"/>
    <w:rsid w:val="00E1622A"/>
    <w:rsid w:val="00E16404"/>
    <w:rsid w:val="00E16FF5"/>
    <w:rsid w:val="00E17AA6"/>
    <w:rsid w:val="00E22CDE"/>
    <w:rsid w:val="00E242FB"/>
    <w:rsid w:val="00E24A3B"/>
    <w:rsid w:val="00E25ADF"/>
    <w:rsid w:val="00E26292"/>
    <w:rsid w:val="00E27A8E"/>
    <w:rsid w:val="00E31443"/>
    <w:rsid w:val="00E322BB"/>
    <w:rsid w:val="00E323F6"/>
    <w:rsid w:val="00E32BF4"/>
    <w:rsid w:val="00E32FCB"/>
    <w:rsid w:val="00E336FE"/>
    <w:rsid w:val="00E33D2A"/>
    <w:rsid w:val="00E35EC8"/>
    <w:rsid w:val="00E36E59"/>
    <w:rsid w:val="00E37192"/>
    <w:rsid w:val="00E40F27"/>
    <w:rsid w:val="00E41058"/>
    <w:rsid w:val="00E41E01"/>
    <w:rsid w:val="00E43234"/>
    <w:rsid w:val="00E43B9B"/>
    <w:rsid w:val="00E43BEC"/>
    <w:rsid w:val="00E43F51"/>
    <w:rsid w:val="00E43F56"/>
    <w:rsid w:val="00E4480A"/>
    <w:rsid w:val="00E44DA5"/>
    <w:rsid w:val="00E44DC1"/>
    <w:rsid w:val="00E46AC1"/>
    <w:rsid w:val="00E473D7"/>
    <w:rsid w:val="00E479FC"/>
    <w:rsid w:val="00E502D7"/>
    <w:rsid w:val="00E52330"/>
    <w:rsid w:val="00E53987"/>
    <w:rsid w:val="00E53A8F"/>
    <w:rsid w:val="00E54227"/>
    <w:rsid w:val="00E5455E"/>
    <w:rsid w:val="00E5624D"/>
    <w:rsid w:val="00E5719D"/>
    <w:rsid w:val="00E60CA8"/>
    <w:rsid w:val="00E6256F"/>
    <w:rsid w:val="00E6421C"/>
    <w:rsid w:val="00E6480E"/>
    <w:rsid w:val="00E6588C"/>
    <w:rsid w:val="00E7286A"/>
    <w:rsid w:val="00E73331"/>
    <w:rsid w:val="00E73EB4"/>
    <w:rsid w:val="00E75CFF"/>
    <w:rsid w:val="00E76FD0"/>
    <w:rsid w:val="00E771D9"/>
    <w:rsid w:val="00E8076E"/>
    <w:rsid w:val="00E81660"/>
    <w:rsid w:val="00E83ADC"/>
    <w:rsid w:val="00E83C37"/>
    <w:rsid w:val="00E84D3C"/>
    <w:rsid w:val="00E870BA"/>
    <w:rsid w:val="00E905D7"/>
    <w:rsid w:val="00E91712"/>
    <w:rsid w:val="00E91DE3"/>
    <w:rsid w:val="00E92611"/>
    <w:rsid w:val="00E9299E"/>
    <w:rsid w:val="00E966E8"/>
    <w:rsid w:val="00E97B85"/>
    <w:rsid w:val="00EA13C5"/>
    <w:rsid w:val="00EA2B34"/>
    <w:rsid w:val="00EA2E30"/>
    <w:rsid w:val="00EA43F0"/>
    <w:rsid w:val="00EA5AB1"/>
    <w:rsid w:val="00EA6C74"/>
    <w:rsid w:val="00EB102C"/>
    <w:rsid w:val="00EB2867"/>
    <w:rsid w:val="00EB2C25"/>
    <w:rsid w:val="00EB36DD"/>
    <w:rsid w:val="00EB6EC5"/>
    <w:rsid w:val="00EC284E"/>
    <w:rsid w:val="00EC29C0"/>
    <w:rsid w:val="00EC378B"/>
    <w:rsid w:val="00EC3CA6"/>
    <w:rsid w:val="00EC480D"/>
    <w:rsid w:val="00EC5C07"/>
    <w:rsid w:val="00EC6EB3"/>
    <w:rsid w:val="00ED01F1"/>
    <w:rsid w:val="00ED0B8F"/>
    <w:rsid w:val="00ED2C94"/>
    <w:rsid w:val="00ED3466"/>
    <w:rsid w:val="00ED357C"/>
    <w:rsid w:val="00ED3B70"/>
    <w:rsid w:val="00ED4011"/>
    <w:rsid w:val="00ED578C"/>
    <w:rsid w:val="00ED6146"/>
    <w:rsid w:val="00ED6F86"/>
    <w:rsid w:val="00ED7488"/>
    <w:rsid w:val="00ED7E52"/>
    <w:rsid w:val="00EE01DC"/>
    <w:rsid w:val="00EE0969"/>
    <w:rsid w:val="00EE1B50"/>
    <w:rsid w:val="00EE2843"/>
    <w:rsid w:val="00EE5696"/>
    <w:rsid w:val="00EE59F5"/>
    <w:rsid w:val="00EE5B76"/>
    <w:rsid w:val="00EE64BF"/>
    <w:rsid w:val="00EE7253"/>
    <w:rsid w:val="00EE72CE"/>
    <w:rsid w:val="00EF07F1"/>
    <w:rsid w:val="00EF112C"/>
    <w:rsid w:val="00EF187E"/>
    <w:rsid w:val="00EF19C1"/>
    <w:rsid w:val="00EF3F86"/>
    <w:rsid w:val="00EF49FE"/>
    <w:rsid w:val="00F01595"/>
    <w:rsid w:val="00F02E5F"/>
    <w:rsid w:val="00F02EBD"/>
    <w:rsid w:val="00F03BC3"/>
    <w:rsid w:val="00F03E41"/>
    <w:rsid w:val="00F0408D"/>
    <w:rsid w:val="00F04530"/>
    <w:rsid w:val="00F0474C"/>
    <w:rsid w:val="00F04A0A"/>
    <w:rsid w:val="00F05405"/>
    <w:rsid w:val="00F05DC9"/>
    <w:rsid w:val="00F070A5"/>
    <w:rsid w:val="00F07C08"/>
    <w:rsid w:val="00F102F1"/>
    <w:rsid w:val="00F11020"/>
    <w:rsid w:val="00F123EA"/>
    <w:rsid w:val="00F12637"/>
    <w:rsid w:val="00F1460C"/>
    <w:rsid w:val="00F15668"/>
    <w:rsid w:val="00F1677B"/>
    <w:rsid w:val="00F20781"/>
    <w:rsid w:val="00F21919"/>
    <w:rsid w:val="00F242FA"/>
    <w:rsid w:val="00F2559B"/>
    <w:rsid w:val="00F255E0"/>
    <w:rsid w:val="00F261FA"/>
    <w:rsid w:val="00F26B94"/>
    <w:rsid w:val="00F2749C"/>
    <w:rsid w:val="00F31B15"/>
    <w:rsid w:val="00F32537"/>
    <w:rsid w:val="00F327F2"/>
    <w:rsid w:val="00F32D4F"/>
    <w:rsid w:val="00F33231"/>
    <w:rsid w:val="00F334CE"/>
    <w:rsid w:val="00F33FAE"/>
    <w:rsid w:val="00F340D4"/>
    <w:rsid w:val="00F34421"/>
    <w:rsid w:val="00F34A24"/>
    <w:rsid w:val="00F34ED9"/>
    <w:rsid w:val="00F3714B"/>
    <w:rsid w:val="00F37824"/>
    <w:rsid w:val="00F41B2D"/>
    <w:rsid w:val="00F44F42"/>
    <w:rsid w:val="00F47170"/>
    <w:rsid w:val="00F47D72"/>
    <w:rsid w:val="00F5028A"/>
    <w:rsid w:val="00F5149C"/>
    <w:rsid w:val="00F52441"/>
    <w:rsid w:val="00F5362C"/>
    <w:rsid w:val="00F5697F"/>
    <w:rsid w:val="00F57841"/>
    <w:rsid w:val="00F57F9A"/>
    <w:rsid w:val="00F60823"/>
    <w:rsid w:val="00F6087C"/>
    <w:rsid w:val="00F6174C"/>
    <w:rsid w:val="00F6199C"/>
    <w:rsid w:val="00F61C1B"/>
    <w:rsid w:val="00F63B69"/>
    <w:rsid w:val="00F642DE"/>
    <w:rsid w:val="00F64751"/>
    <w:rsid w:val="00F64D85"/>
    <w:rsid w:val="00F665D2"/>
    <w:rsid w:val="00F66765"/>
    <w:rsid w:val="00F6705C"/>
    <w:rsid w:val="00F673BE"/>
    <w:rsid w:val="00F677D3"/>
    <w:rsid w:val="00F70A34"/>
    <w:rsid w:val="00F71E75"/>
    <w:rsid w:val="00F730DC"/>
    <w:rsid w:val="00F73CEC"/>
    <w:rsid w:val="00F741E9"/>
    <w:rsid w:val="00F75ABD"/>
    <w:rsid w:val="00F764FD"/>
    <w:rsid w:val="00F77288"/>
    <w:rsid w:val="00F77C0D"/>
    <w:rsid w:val="00F77EE8"/>
    <w:rsid w:val="00F806F3"/>
    <w:rsid w:val="00F80E52"/>
    <w:rsid w:val="00F819C9"/>
    <w:rsid w:val="00F82E92"/>
    <w:rsid w:val="00F82FED"/>
    <w:rsid w:val="00F83E80"/>
    <w:rsid w:val="00F83FE1"/>
    <w:rsid w:val="00F83FEC"/>
    <w:rsid w:val="00F84FB9"/>
    <w:rsid w:val="00F8527A"/>
    <w:rsid w:val="00F8689C"/>
    <w:rsid w:val="00F87CAA"/>
    <w:rsid w:val="00F87D39"/>
    <w:rsid w:val="00F920F0"/>
    <w:rsid w:val="00F93079"/>
    <w:rsid w:val="00F932A4"/>
    <w:rsid w:val="00F94415"/>
    <w:rsid w:val="00F96CF8"/>
    <w:rsid w:val="00F97077"/>
    <w:rsid w:val="00F97937"/>
    <w:rsid w:val="00FA1620"/>
    <w:rsid w:val="00FA21FF"/>
    <w:rsid w:val="00FA37A4"/>
    <w:rsid w:val="00FA467C"/>
    <w:rsid w:val="00FA52C4"/>
    <w:rsid w:val="00FA6112"/>
    <w:rsid w:val="00FA6ED4"/>
    <w:rsid w:val="00FA76DA"/>
    <w:rsid w:val="00FB0AD6"/>
    <w:rsid w:val="00FB1964"/>
    <w:rsid w:val="00FB1A24"/>
    <w:rsid w:val="00FB4A9D"/>
    <w:rsid w:val="00FB53F1"/>
    <w:rsid w:val="00FB5F56"/>
    <w:rsid w:val="00FB60B7"/>
    <w:rsid w:val="00FB64D8"/>
    <w:rsid w:val="00FC02AF"/>
    <w:rsid w:val="00FC29F5"/>
    <w:rsid w:val="00FC42C3"/>
    <w:rsid w:val="00FC4F90"/>
    <w:rsid w:val="00FD0329"/>
    <w:rsid w:val="00FD181C"/>
    <w:rsid w:val="00FD221A"/>
    <w:rsid w:val="00FD24AF"/>
    <w:rsid w:val="00FD3876"/>
    <w:rsid w:val="00FD3CB4"/>
    <w:rsid w:val="00FD4F9A"/>
    <w:rsid w:val="00FD5015"/>
    <w:rsid w:val="00FD509C"/>
    <w:rsid w:val="00FD5974"/>
    <w:rsid w:val="00FD6008"/>
    <w:rsid w:val="00FD6460"/>
    <w:rsid w:val="00FD66A2"/>
    <w:rsid w:val="00FD6898"/>
    <w:rsid w:val="00FE07AD"/>
    <w:rsid w:val="00FE17BF"/>
    <w:rsid w:val="00FE2002"/>
    <w:rsid w:val="00FE2635"/>
    <w:rsid w:val="00FE33E6"/>
    <w:rsid w:val="00FE345D"/>
    <w:rsid w:val="00FE39BE"/>
    <w:rsid w:val="00FE3A89"/>
    <w:rsid w:val="00FE4473"/>
    <w:rsid w:val="00FE5AAC"/>
    <w:rsid w:val="00FE5BEA"/>
    <w:rsid w:val="00FE7DFB"/>
    <w:rsid w:val="00FF1BCC"/>
    <w:rsid w:val="00FF242F"/>
    <w:rsid w:val="00FF2BD2"/>
    <w:rsid w:val="00FF2D25"/>
    <w:rsid w:val="00FF5C46"/>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A07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A3"/>
  </w:style>
  <w:style w:type="paragraph" w:styleId="Heading1">
    <w:name w:val="heading 1"/>
    <w:basedOn w:val="Normal"/>
    <w:next w:val="Normal"/>
    <w:link w:val="Heading1Char"/>
    <w:uiPriority w:val="9"/>
    <w:qFormat/>
    <w:rsid w:val="00F82E92"/>
    <w:pPr>
      <w:keepNext/>
      <w:keepLines/>
      <w:numPr>
        <w:numId w:val="1"/>
      </w:numPr>
      <w:spacing w:before="480" w:line="276" w:lineRule="auto"/>
      <w:outlineLvl w:val="0"/>
    </w:pPr>
    <w:rPr>
      <w:rFonts w:ascii="Cambria" w:eastAsia="Times New Roman" w:hAnsi="Cambria"/>
      <w:b/>
      <w:bCs/>
      <w:color w:val="345A8A"/>
      <w:sz w:val="32"/>
      <w:szCs w:val="32"/>
    </w:rPr>
  </w:style>
  <w:style w:type="paragraph" w:styleId="Heading2">
    <w:name w:val="heading 2"/>
    <w:basedOn w:val="Normal"/>
    <w:next w:val="Normal"/>
    <w:link w:val="Heading2Char"/>
    <w:autoRedefine/>
    <w:uiPriority w:val="9"/>
    <w:unhideWhenUsed/>
    <w:qFormat/>
    <w:rsid w:val="00EE1B50"/>
    <w:pPr>
      <w:keepNext/>
      <w:keepLines/>
      <w:numPr>
        <w:numId w:val="20"/>
      </w:numPr>
      <w:spacing w:before="40"/>
      <w:outlineLvl w:val="1"/>
    </w:pPr>
    <w:rPr>
      <w:rFonts w:asciiTheme="minorHAnsi" w:eastAsiaTheme="majorEastAsia" w:hAnsiTheme="minorHAnsi" w:cstheme="majorBidi"/>
      <w:b/>
      <w:color w:val="0070C0"/>
      <w:sz w:val="28"/>
      <w:szCs w:val="26"/>
    </w:rPr>
  </w:style>
  <w:style w:type="paragraph" w:styleId="Heading3">
    <w:name w:val="heading 3"/>
    <w:basedOn w:val="Normal"/>
    <w:next w:val="Normal"/>
    <w:link w:val="Heading3Char"/>
    <w:uiPriority w:val="9"/>
    <w:unhideWhenUsed/>
    <w:qFormat/>
    <w:rsid w:val="0003718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92"/>
    <w:rPr>
      <w:rFonts w:ascii="Cambria" w:eastAsia="Times New Roman" w:hAnsi="Cambria"/>
      <w:b/>
      <w:bCs/>
      <w:color w:val="345A8A"/>
      <w:sz w:val="32"/>
      <w:szCs w:val="32"/>
    </w:rPr>
  </w:style>
  <w:style w:type="paragraph" w:styleId="TOC1">
    <w:name w:val="toc 1"/>
    <w:basedOn w:val="Normal"/>
    <w:next w:val="Normal"/>
    <w:autoRedefine/>
    <w:uiPriority w:val="39"/>
    <w:unhideWhenUsed/>
    <w:rsid w:val="00FE39BE"/>
    <w:pPr>
      <w:tabs>
        <w:tab w:val="left" w:pos="422"/>
        <w:tab w:val="right" w:leader="dot" w:pos="9350"/>
      </w:tabs>
      <w:contextualSpacing/>
    </w:pPr>
    <w:rPr>
      <w:rFonts w:asciiTheme="minorHAnsi" w:eastAsia="Calibri" w:hAnsiTheme="minorHAnsi"/>
      <w:noProof/>
      <w:szCs w:val="22"/>
    </w:rPr>
  </w:style>
  <w:style w:type="paragraph" w:styleId="ListParagraph">
    <w:name w:val="List Paragraph"/>
    <w:basedOn w:val="Normal"/>
    <w:uiPriority w:val="34"/>
    <w:qFormat/>
    <w:rsid w:val="002709AD"/>
    <w:pPr>
      <w:ind w:left="720"/>
      <w:contextualSpacing/>
    </w:pPr>
    <w:rPr>
      <w:rFonts w:eastAsia="Times New Roman"/>
    </w:rPr>
  </w:style>
  <w:style w:type="paragraph" w:styleId="Footer">
    <w:name w:val="footer"/>
    <w:basedOn w:val="Normal"/>
    <w:link w:val="FooterChar"/>
    <w:uiPriority w:val="99"/>
    <w:unhideWhenUsed/>
    <w:rsid w:val="00F82FED"/>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F82FED"/>
    <w:rPr>
      <w:rFonts w:ascii="Calibri" w:eastAsia="Calibri" w:hAnsi="Calibri" w:cs="Times New Roman"/>
      <w:szCs w:val="22"/>
    </w:rPr>
  </w:style>
  <w:style w:type="character" w:styleId="PageNumber">
    <w:name w:val="page number"/>
    <w:basedOn w:val="DefaultParagraphFont"/>
    <w:uiPriority w:val="99"/>
    <w:semiHidden/>
    <w:unhideWhenUsed/>
    <w:rsid w:val="00F82FED"/>
  </w:style>
  <w:style w:type="character" w:styleId="Hyperlink">
    <w:name w:val="Hyperlink"/>
    <w:basedOn w:val="DefaultParagraphFont"/>
    <w:uiPriority w:val="99"/>
    <w:unhideWhenUsed/>
    <w:rsid w:val="00EE1B50"/>
    <w:rPr>
      <w:noProof/>
      <w:color w:val="0563C1" w:themeColor="hyperlink"/>
      <w:u w:val="single"/>
    </w:rPr>
  </w:style>
  <w:style w:type="character" w:customStyle="1" w:styleId="apple-converted-space">
    <w:name w:val="apple-converted-space"/>
    <w:basedOn w:val="DefaultParagraphFont"/>
    <w:rsid w:val="00907222"/>
  </w:style>
  <w:style w:type="character" w:customStyle="1" w:styleId="Heading2Char">
    <w:name w:val="Heading 2 Char"/>
    <w:basedOn w:val="DefaultParagraphFont"/>
    <w:link w:val="Heading2"/>
    <w:uiPriority w:val="9"/>
    <w:rsid w:val="00EE1B50"/>
    <w:rPr>
      <w:rFonts w:asciiTheme="minorHAnsi" w:eastAsiaTheme="majorEastAsia" w:hAnsiTheme="minorHAnsi" w:cstheme="majorBidi"/>
      <w:b/>
      <w:color w:val="0070C0"/>
      <w:sz w:val="28"/>
      <w:szCs w:val="26"/>
    </w:rPr>
  </w:style>
  <w:style w:type="paragraph" w:styleId="TOC2">
    <w:name w:val="toc 2"/>
    <w:basedOn w:val="Normal"/>
    <w:next w:val="Normal"/>
    <w:autoRedefine/>
    <w:uiPriority w:val="39"/>
    <w:unhideWhenUsed/>
    <w:rsid w:val="00EE1B50"/>
    <w:pPr>
      <w:tabs>
        <w:tab w:val="left" w:pos="450"/>
        <w:tab w:val="right" w:leader="dot" w:pos="9350"/>
      </w:tabs>
      <w:ind w:left="450" w:hanging="450"/>
    </w:pPr>
  </w:style>
  <w:style w:type="paragraph" w:styleId="TOC3">
    <w:name w:val="toc 3"/>
    <w:basedOn w:val="Normal"/>
    <w:next w:val="Normal"/>
    <w:autoRedefine/>
    <w:uiPriority w:val="39"/>
    <w:unhideWhenUsed/>
    <w:rsid w:val="005D66EF"/>
    <w:pPr>
      <w:ind w:left="480"/>
    </w:pPr>
  </w:style>
  <w:style w:type="paragraph" w:styleId="TOC4">
    <w:name w:val="toc 4"/>
    <w:basedOn w:val="Normal"/>
    <w:next w:val="Normal"/>
    <w:autoRedefine/>
    <w:uiPriority w:val="39"/>
    <w:unhideWhenUsed/>
    <w:rsid w:val="005D66EF"/>
    <w:pPr>
      <w:ind w:left="720"/>
    </w:pPr>
  </w:style>
  <w:style w:type="paragraph" w:styleId="TOC5">
    <w:name w:val="toc 5"/>
    <w:basedOn w:val="Normal"/>
    <w:next w:val="Normal"/>
    <w:autoRedefine/>
    <w:uiPriority w:val="39"/>
    <w:unhideWhenUsed/>
    <w:rsid w:val="005D66EF"/>
    <w:pPr>
      <w:ind w:left="960"/>
    </w:pPr>
  </w:style>
  <w:style w:type="paragraph" w:styleId="TOC6">
    <w:name w:val="toc 6"/>
    <w:basedOn w:val="Normal"/>
    <w:next w:val="Normal"/>
    <w:autoRedefine/>
    <w:uiPriority w:val="39"/>
    <w:unhideWhenUsed/>
    <w:rsid w:val="005D66EF"/>
    <w:pPr>
      <w:ind w:left="1200"/>
    </w:pPr>
  </w:style>
  <w:style w:type="paragraph" w:styleId="TOC7">
    <w:name w:val="toc 7"/>
    <w:basedOn w:val="Normal"/>
    <w:next w:val="Normal"/>
    <w:autoRedefine/>
    <w:uiPriority w:val="39"/>
    <w:unhideWhenUsed/>
    <w:rsid w:val="005D66EF"/>
    <w:pPr>
      <w:ind w:left="1440"/>
    </w:pPr>
  </w:style>
  <w:style w:type="paragraph" w:styleId="TOC8">
    <w:name w:val="toc 8"/>
    <w:basedOn w:val="Normal"/>
    <w:next w:val="Normal"/>
    <w:autoRedefine/>
    <w:uiPriority w:val="39"/>
    <w:unhideWhenUsed/>
    <w:rsid w:val="005D66EF"/>
    <w:pPr>
      <w:ind w:left="1680"/>
    </w:pPr>
  </w:style>
  <w:style w:type="paragraph" w:styleId="TOC9">
    <w:name w:val="toc 9"/>
    <w:basedOn w:val="Normal"/>
    <w:next w:val="Normal"/>
    <w:autoRedefine/>
    <w:uiPriority w:val="39"/>
    <w:unhideWhenUsed/>
    <w:rsid w:val="005D66EF"/>
    <w:pPr>
      <w:ind w:left="1920"/>
    </w:pPr>
  </w:style>
  <w:style w:type="character" w:styleId="CommentReference">
    <w:name w:val="annotation reference"/>
    <w:basedOn w:val="DefaultParagraphFont"/>
    <w:uiPriority w:val="99"/>
    <w:semiHidden/>
    <w:unhideWhenUsed/>
    <w:rsid w:val="001353A1"/>
    <w:rPr>
      <w:sz w:val="16"/>
      <w:szCs w:val="16"/>
    </w:rPr>
  </w:style>
  <w:style w:type="paragraph" w:styleId="CommentText">
    <w:name w:val="annotation text"/>
    <w:basedOn w:val="Normal"/>
    <w:link w:val="CommentTextChar"/>
    <w:uiPriority w:val="99"/>
    <w:semiHidden/>
    <w:unhideWhenUsed/>
    <w:rsid w:val="001353A1"/>
    <w:rPr>
      <w:sz w:val="20"/>
      <w:szCs w:val="20"/>
    </w:rPr>
  </w:style>
  <w:style w:type="character" w:customStyle="1" w:styleId="CommentTextChar">
    <w:name w:val="Comment Text Char"/>
    <w:basedOn w:val="DefaultParagraphFont"/>
    <w:link w:val="CommentText"/>
    <w:uiPriority w:val="99"/>
    <w:semiHidden/>
    <w:rsid w:val="001353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3A1"/>
    <w:rPr>
      <w:b/>
      <w:bCs/>
    </w:rPr>
  </w:style>
  <w:style w:type="character" w:customStyle="1" w:styleId="CommentSubjectChar">
    <w:name w:val="Comment Subject Char"/>
    <w:basedOn w:val="CommentTextChar"/>
    <w:link w:val="CommentSubject"/>
    <w:uiPriority w:val="99"/>
    <w:semiHidden/>
    <w:rsid w:val="001353A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A1"/>
    <w:rPr>
      <w:rFonts w:ascii="Segoe UI" w:hAnsi="Segoe UI" w:cs="Segoe UI"/>
      <w:sz w:val="18"/>
      <w:szCs w:val="18"/>
    </w:rPr>
  </w:style>
  <w:style w:type="paragraph" w:styleId="Header">
    <w:name w:val="header"/>
    <w:basedOn w:val="Normal"/>
    <w:link w:val="HeaderChar"/>
    <w:unhideWhenUsed/>
    <w:rsid w:val="00A93600"/>
    <w:pPr>
      <w:tabs>
        <w:tab w:val="center" w:pos="4320"/>
        <w:tab w:val="right" w:pos="8640"/>
      </w:tabs>
    </w:pPr>
    <w:rPr>
      <w:rFonts w:eastAsia="Times New Roman"/>
      <w:color w:val="000000"/>
      <w:kern w:val="28"/>
    </w:rPr>
  </w:style>
  <w:style w:type="character" w:customStyle="1" w:styleId="HeaderChar">
    <w:name w:val="Header Char"/>
    <w:basedOn w:val="DefaultParagraphFont"/>
    <w:link w:val="Header"/>
    <w:rsid w:val="00A93600"/>
    <w:rPr>
      <w:rFonts w:ascii="Calibri" w:eastAsia="Times New Roman" w:hAnsi="Calibri" w:cs="Times New Roman"/>
      <w:color w:val="000000"/>
      <w:kern w:val="28"/>
    </w:rPr>
  </w:style>
  <w:style w:type="paragraph" w:styleId="TOCHeading">
    <w:name w:val="TOC Heading"/>
    <w:basedOn w:val="Heading1"/>
    <w:next w:val="Normal"/>
    <w:uiPriority w:val="39"/>
    <w:unhideWhenUsed/>
    <w:qFormat/>
    <w:rsid w:val="00811490"/>
    <w:pPr>
      <w:numPr>
        <w:numId w:val="0"/>
      </w:numPr>
      <w:outlineLvl w:val="9"/>
    </w:pPr>
    <w:rPr>
      <w:rFonts w:asciiTheme="majorHAnsi" w:eastAsiaTheme="majorEastAsia" w:hAnsiTheme="majorHAnsi" w:cstheme="majorBidi"/>
      <w:color w:val="2E74B5" w:themeColor="accent1" w:themeShade="BF"/>
      <w:sz w:val="28"/>
      <w:szCs w:val="28"/>
      <w:lang w:eastAsia="ja-JP"/>
    </w:rPr>
  </w:style>
  <w:style w:type="character" w:customStyle="1" w:styleId="Heading3Char">
    <w:name w:val="Heading 3 Char"/>
    <w:basedOn w:val="DefaultParagraphFont"/>
    <w:link w:val="Heading3"/>
    <w:uiPriority w:val="9"/>
    <w:rsid w:val="0003718D"/>
    <w:rPr>
      <w:rFonts w:asciiTheme="majorHAnsi" w:eastAsiaTheme="majorEastAsia" w:hAnsiTheme="majorHAnsi" w:cstheme="majorBidi"/>
      <w:b/>
      <w:bCs/>
      <w:color w:val="5B9BD5" w:themeColor="accent1"/>
    </w:rPr>
  </w:style>
  <w:style w:type="paragraph" w:customStyle="1" w:styleId="p1">
    <w:name w:val="p1"/>
    <w:basedOn w:val="Normal"/>
    <w:rsid w:val="00A72114"/>
    <w:pPr>
      <w:ind w:left="720" w:hanging="720"/>
    </w:pPr>
    <w:rPr>
      <w:sz w:val="17"/>
      <w:szCs w:val="17"/>
    </w:rPr>
  </w:style>
  <w:style w:type="character" w:customStyle="1" w:styleId="s1">
    <w:name w:val="s1"/>
    <w:basedOn w:val="DefaultParagraphFont"/>
    <w:rsid w:val="00A72114"/>
    <w:rPr>
      <w:rFonts w:ascii="Times New Roman" w:hAnsi="Times New Roman" w:cs="Times New Roman" w:hint="default"/>
      <w:sz w:val="9"/>
      <w:szCs w:val="9"/>
    </w:rPr>
  </w:style>
  <w:style w:type="character" w:customStyle="1" w:styleId="s2">
    <w:name w:val="s2"/>
    <w:basedOn w:val="DefaultParagraphFont"/>
    <w:rsid w:val="00A72114"/>
  </w:style>
  <w:style w:type="paragraph" w:styleId="Revision">
    <w:name w:val="Revision"/>
    <w:hidden/>
    <w:uiPriority w:val="99"/>
    <w:semiHidden/>
    <w:rsid w:val="00724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A3"/>
  </w:style>
  <w:style w:type="paragraph" w:styleId="Heading1">
    <w:name w:val="heading 1"/>
    <w:basedOn w:val="Normal"/>
    <w:next w:val="Normal"/>
    <w:link w:val="Heading1Char"/>
    <w:uiPriority w:val="9"/>
    <w:qFormat/>
    <w:rsid w:val="00F82E92"/>
    <w:pPr>
      <w:keepNext/>
      <w:keepLines/>
      <w:numPr>
        <w:numId w:val="1"/>
      </w:numPr>
      <w:spacing w:before="480" w:line="276" w:lineRule="auto"/>
      <w:outlineLvl w:val="0"/>
    </w:pPr>
    <w:rPr>
      <w:rFonts w:ascii="Cambria" w:eastAsia="Times New Roman" w:hAnsi="Cambria"/>
      <w:b/>
      <w:bCs/>
      <w:color w:val="345A8A"/>
      <w:sz w:val="32"/>
      <w:szCs w:val="32"/>
    </w:rPr>
  </w:style>
  <w:style w:type="paragraph" w:styleId="Heading2">
    <w:name w:val="heading 2"/>
    <w:basedOn w:val="Normal"/>
    <w:next w:val="Normal"/>
    <w:link w:val="Heading2Char"/>
    <w:autoRedefine/>
    <w:uiPriority w:val="9"/>
    <w:unhideWhenUsed/>
    <w:qFormat/>
    <w:rsid w:val="00EE1B50"/>
    <w:pPr>
      <w:keepNext/>
      <w:keepLines/>
      <w:numPr>
        <w:numId w:val="20"/>
      </w:numPr>
      <w:spacing w:before="40"/>
      <w:outlineLvl w:val="1"/>
    </w:pPr>
    <w:rPr>
      <w:rFonts w:asciiTheme="minorHAnsi" w:eastAsiaTheme="majorEastAsia" w:hAnsiTheme="minorHAnsi" w:cstheme="majorBidi"/>
      <w:b/>
      <w:color w:val="0070C0"/>
      <w:sz w:val="28"/>
      <w:szCs w:val="26"/>
    </w:rPr>
  </w:style>
  <w:style w:type="paragraph" w:styleId="Heading3">
    <w:name w:val="heading 3"/>
    <w:basedOn w:val="Normal"/>
    <w:next w:val="Normal"/>
    <w:link w:val="Heading3Char"/>
    <w:uiPriority w:val="9"/>
    <w:unhideWhenUsed/>
    <w:qFormat/>
    <w:rsid w:val="0003718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92"/>
    <w:rPr>
      <w:rFonts w:ascii="Cambria" w:eastAsia="Times New Roman" w:hAnsi="Cambria"/>
      <w:b/>
      <w:bCs/>
      <w:color w:val="345A8A"/>
      <w:sz w:val="32"/>
      <w:szCs w:val="32"/>
    </w:rPr>
  </w:style>
  <w:style w:type="paragraph" w:styleId="TOC1">
    <w:name w:val="toc 1"/>
    <w:basedOn w:val="Normal"/>
    <w:next w:val="Normal"/>
    <w:autoRedefine/>
    <w:uiPriority w:val="39"/>
    <w:unhideWhenUsed/>
    <w:rsid w:val="00FE39BE"/>
    <w:pPr>
      <w:tabs>
        <w:tab w:val="left" w:pos="422"/>
        <w:tab w:val="right" w:leader="dot" w:pos="9350"/>
      </w:tabs>
      <w:contextualSpacing/>
    </w:pPr>
    <w:rPr>
      <w:rFonts w:asciiTheme="minorHAnsi" w:eastAsia="Calibri" w:hAnsiTheme="minorHAnsi"/>
      <w:noProof/>
      <w:szCs w:val="22"/>
    </w:rPr>
  </w:style>
  <w:style w:type="paragraph" w:styleId="ListParagraph">
    <w:name w:val="List Paragraph"/>
    <w:basedOn w:val="Normal"/>
    <w:uiPriority w:val="34"/>
    <w:qFormat/>
    <w:rsid w:val="002709AD"/>
    <w:pPr>
      <w:ind w:left="720"/>
      <w:contextualSpacing/>
    </w:pPr>
    <w:rPr>
      <w:rFonts w:eastAsia="Times New Roman"/>
    </w:rPr>
  </w:style>
  <w:style w:type="paragraph" w:styleId="Footer">
    <w:name w:val="footer"/>
    <w:basedOn w:val="Normal"/>
    <w:link w:val="FooterChar"/>
    <w:uiPriority w:val="99"/>
    <w:unhideWhenUsed/>
    <w:rsid w:val="00F82FED"/>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F82FED"/>
    <w:rPr>
      <w:rFonts w:ascii="Calibri" w:eastAsia="Calibri" w:hAnsi="Calibri" w:cs="Times New Roman"/>
      <w:szCs w:val="22"/>
    </w:rPr>
  </w:style>
  <w:style w:type="character" w:styleId="PageNumber">
    <w:name w:val="page number"/>
    <w:basedOn w:val="DefaultParagraphFont"/>
    <w:uiPriority w:val="99"/>
    <w:semiHidden/>
    <w:unhideWhenUsed/>
    <w:rsid w:val="00F82FED"/>
  </w:style>
  <w:style w:type="character" w:styleId="Hyperlink">
    <w:name w:val="Hyperlink"/>
    <w:basedOn w:val="DefaultParagraphFont"/>
    <w:uiPriority w:val="99"/>
    <w:unhideWhenUsed/>
    <w:rsid w:val="00EE1B50"/>
    <w:rPr>
      <w:noProof/>
      <w:color w:val="0563C1" w:themeColor="hyperlink"/>
      <w:u w:val="single"/>
    </w:rPr>
  </w:style>
  <w:style w:type="character" w:customStyle="1" w:styleId="apple-converted-space">
    <w:name w:val="apple-converted-space"/>
    <w:basedOn w:val="DefaultParagraphFont"/>
    <w:rsid w:val="00907222"/>
  </w:style>
  <w:style w:type="character" w:customStyle="1" w:styleId="Heading2Char">
    <w:name w:val="Heading 2 Char"/>
    <w:basedOn w:val="DefaultParagraphFont"/>
    <w:link w:val="Heading2"/>
    <w:uiPriority w:val="9"/>
    <w:rsid w:val="00EE1B50"/>
    <w:rPr>
      <w:rFonts w:asciiTheme="minorHAnsi" w:eastAsiaTheme="majorEastAsia" w:hAnsiTheme="minorHAnsi" w:cstheme="majorBidi"/>
      <w:b/>
      <w:color w:val="0070C0"/>
      <w:sz w:val="28"/>
      <w:szCs w:val="26"/>
    </w:rPr>
  </w:style>
  <w:style w:type="paragraph" w:styleId="TOC2">
    <w:name w:val="toc 2"/>
    <w:basedOn w:val="Normal"/>
    <w:next w:val="Normal"/>
    <w:autoRedefine/>
    <w:uiPriority w:val="39"/>
    <w:unhideWhenUsed/>
    <w:rsid w:val="00EE1B50"/>
    <w:pPr>
      <w:tabs>
        <w:tab w:val="left" w:pos="450"/>
        <w:tab w:val="right" w:leader="dot" w:pos="9350"/>
      </w:tabs>
      <w:ind w:left="450" w:hanging="450"/>
    </w:pPr>
  </w:style>
  <w:style w:type="paragraph" w:styleId="TOC3">
    <w:name w:val="toc 3"/>
    <w:basedOn w:val="Normal"/>
    <w:next w:val="Normal"/>
    <w:autoRedefine/>
    <w:uiPriority w:val="39"/>
    <w:unhideWhenUsed/>
    <w:rsid w:val="005D66EF"/>
    <w:pPr>
      <w:ind w:left="480"/>
    </w:pPr>
  </w:style>
  <w:style w:type="paragraph" w:styleId="TOC4">
    <w:name w:val="toc 4"/>
    <w:basedOn w:val="Normal"/>
    <w:next w:val="Normal"/>
    <w:autoRedefine/>
    <w:uiPriority w:val="39"/>
    <w:unhideWhenUsed/>
    <w:rsid w:val="005D66EF"/>
    <w:pPr>
      <w:ind w:left="720"/>
    </w:pPr>
  </w:style>
  <w:style w:type="paragraph" w:styleId="TOC5">
    <w:name w:val="toc 5"/>
    <w:basedOn w:val="Normal"/>
    <w:next w:val="Normal"/>
    <w:autoRedefine/>
    <w:uiPriority w:val="39"/>
    <w:unhideWhenUsed/>
    <w:rsid w:val="005D66EF"/>
    <w:pPr>
      <w:ind w:left="960"/>
    </w:pPr>
  </w:style>
  <w:style w:type="paragraph" w:styleId="TOC6">
    <w:name w:val="toc 6"/>
    <w:basedOn w:val="Normal"/>
    <w:next w:val="Normal"/>
    <w:autoRedefine/>
    <w:uiPriority w:val="39"/>
    <w:unhideWhenUsed/>
    <w:rsid w:val="005D66EF"/>
    <w:pPr>
      <w:ind w:left="1200"/>
    </w:pPr>
  </w:style>
  <w:style w:type="paragraph" w:styleId="TOC7">
    <w:name w:val="toc 7"/>
    <w:basedOn w:val="Normal"/>
    <w:next w:val="Normal"/>
    <w:autoRedefine/>
    <w:uiPriority w:val="39"/>
    <w:unhideWhenUsed/>
    <w:rsid w:val="005D66EF"/>
    <w:pPr>
      <w:ind w:left="1440"/>
    </w:pPr>
  </w:style>
  <w:style w:type="paragraph" w:styleId="TOC8">
    <w:name w:val="toc 8"/>
    <w:basedOn w:val="Normal"/>
    <w:next w:val="Normal"/>
    <w:autoRedefine/>
    <w:uiPriority w:val="39"/>
    <w:unhideWhenUsed/>
    <w:rsid w:val="005D66EF"/>
    <w:pPr>
      <w:ind w:left="1680"/>
    </w:pPr>
  </w:style>
  <w:style w:type="paragraph" w:styleId="TOC9">
    <w:name w:val="toc 9"/>
    <w:basedOn w:val="Normal"/>
    <w:next w:val="Normal"/>
    <w:autoRedefine/>
    <w:uiPriority w:val="39"/>
    <w:unhideWhenUsed/>
    <w:rsid w:val="005D66EF"/>
    <w:pPr>
      <w:ind w:left="1920"/>
    </w:pPr>
  </w:style>
  <w:style w:type="character" w:styleId="CommentReference">
    <w:name w:val="annotation reference"/>
    <w:basedOn w:val="DefaultParagraphFont"/>
    <w:uiPriority w:val="99"/>
    <w:semiHidden/>
    <w:unhideWhenUsed/>
    <w:rsid w:val="001353A1"/>
    <w:rPr>
      <w:sz w:val="16"/>
      <w:szCs w:val="16"/>
    </w:rPr>
  </w:style>
  <w:style w:type="paragraph" w:styleId="CommentText">
    <w:name w:val="annotation text"/>
    <w:basedOn w:val="Normal"/>
    <w:link w:val="CommentTextChar"/>
    <w:uiPriority w:val="99"/>
    <w:semiHidden/>
    <w:unhideWhenUsed/>
    <w:rsid w:val="001353A1"/>
    <w:rPr>
      <w:sz w:val="20"/>
      <w:szCs w:val="20"/>
    </w:rPr>
  </w:style>
  <w:style w:type="character" w:customStyle="1" w:styleId="CommentTextChar">
    <w:name w:val="Comment Text Char"/>
    <w:basedOn w:val="DefaultParagraphFont"/>
    <w:link w:val="CommentText"/>
    <w:uiPriority w:val="99"/>
    <w:semiHidden/>
    <w:rsid w:val="001353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3A1"/>
    <w:rPr>
      <w:b/>
      <w:bCs/>
    </w:rPr>
  </w:style>
  <w:style w:type="character" w:customStyle="1" w:styleId="CommentSubjectChar">
    <w:name w:val="Comment Subject Char"/>
    <w:basedOn w:val="CommentTextChar"/>
    <w:link w:val="CommentSubject"/>
    <w:uiPriority w:val="99"/>
    <w:semiHidden/>
    <w:rsid w:val="001353A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A1"/>
    <w:rPr>
      <w:rFonts w:ascii="Segoe UI" w:hAnsi="Segoe UI" w:cs="Segoe UI"/>
      <w:sz w:val="18"/>
      <w:szCs w:val="18"/>
    </w:rPr>
  </w:style>
  <w:style w:type="paragraph" w:styleId="Header">
    <w:name w:val="header"/>
    <w:basedOn w:val="Normal"/>
    <w:link w:val="HeaderChar"/>
    <w:unhideWhenUsed/>
    <w:rsid w:val="00A93600"/>
    <w:pPr>
      <w:tabs>
        <w:tab w:val="center" w:pos="4320"/>
        <w:tab w:val="right" w:pos="8640"/>
      </w:tabs>
    </w:pPr>
    <w:rPr>
      <w:rFonts w:eastAsia="Times New Roman"/>
      <w:color w:val="000000"/>
      <w:kern w:val="28"/>
    </w:rPr>
  </w:style>
  <w:style w:type="character" w:customStyle="1" w:styleId="HeaderChar">
    <w:name w:val="Header Char"/>
    <w:basedOn w:val="DefaultParagraphFont"/>
    <w:link w:val="Header"/>
    <w:rsid w:val="00A93600"/>
    <w:rPr>
      <w:rFonts w:ascii="Calibri" w:eastAsia="Times New Roman" w:hAnsi="Calibri" w:cs="Times New Roman"/>
      <w:color w:val="000000"/>
      <w:kern w:val="28"/>
    </w:rPr>
  </w:style>
  <w:style w:type="paragraph" w:styleId="TOCHeading">
    <w:name w:val="TOC Heading"/>
    <w:basedOn w:val="Heading1"/>
    <w:next w:val="Normal"/>
    <w:uiPriority w:val="39"/>
    <w:unhideWhenUsed/>
    <w:qFormat/>
    <w:rsid w:val="00811490"/>
    <w:pPr>
      <w:numPr>
        <w:numId w:val="0"/>
      </w:numPr>
      <w:outlineLvl w:val="9"/>
    </w:pPr>
    <w:rPr>
      <w:rFonts w:asciiTheme="majorHAnsi" w:eastAsiaTheme="majorEastAsia" w:hAnsiTheme="majorHAnsi" w:cstheme="majorBidi"/>
      <w:color w:val="2E74B5" w:themeColor="accent1" w:themeShade="BF"/>
      <w:sz w:val="28"/>
      <w:szCs w:val="28"/>
      <w:lang w:eastAsia="ja-JP"/>
    </w:rPr>
  </w:style>
  <w:style w:type="character" w:customStyle="1" w:styleId="Heading3Char">
    <w:name w:val="Heading 3 Char"/>
    <w:basedOn w:val="DefaultParagraphFont"/>
    <w:link w:val="Heading3"/>
    <w:uiPriority w:val="9"/>
    <w:rsid w:val="0003718D"/>
    <w:rPr>
      <w:rFonts w:asciiTheme="majorHAnsi" w:eastAsiaTheme="majorEastAsia" w:hAnsiTheme="majorHAnsi" w:cstheme="majorBidi"/>
      <w:b/>
      <w:bCs/>
      <w:color w:val="5B9BD5" w:themeColor="accent1"/>
    </w:rPr>
  </w:style>
  <w:style w:type="paragraph" w:customStyle="1" w:styleId="p1">
    <w:name w:val="p1"/>
    <w:basedOn w:val="Normal"/>
    <w:rsid w:val="00A72114"/>
    <w:pPr>
      <w:ind w:left="720" w:hanging="720"/>
    </w:pPr>
    <w:rPr>
      <w:sz w:val="17"/>
      <w:szCs w:val="17"/>
    </w:rPr>
  </w:style>
  <w:style w:type="character" w:customStyle="1" w:styleId="s1">
    <w:name w:val="s1"/>
    <w:basedOn w:val="DefaultParagraphFont"/>
    <w:rsid w:val="00A72114"/>
    <w:rPr>
      <w:rFonts w:ascii="Times New Roman" w:hAnsi="Times New Roman" w:cs="Times New Roman" w:hint="default"/>
      <w:sz w:val="9"/>
      <w:szCs w:val="9"/>
    </w:rPr>
  </w:style>
  <w:style w:type="character" w:customStyle="1" w:styleId="s2">
    <w:name w:val="s2"/>
    <w:basedOn w:val="DefaultParagraphFont"/>
    <w:rsid w:val="00A72114"/>
  </w:style>
  <w:style w:type="paragraph" w:styleId="Revision">
    <w:name w:val="Revision"/>
    <w:hidden/>
    <w:uiPriority w:val="99"/>
    <w:semiHidden/>
    <w:rsid w:val="0072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374">
      <w:bodyDiv w:val="1"/>
      <w:marLeft w:val="0"/>
      <w:marRight w:val="0"/>
      <w:marTop w:val="0"/>
      <w:marBottom w:val="0"/>
      <w:divBdr>
        <w:top w:val="none" w:sz="0" w:space="0" w:color="auto"/>
        <w:left w:val="none" w:sz="0" w:space="0" w:color="auto"/>
        <w:bottom w:val="none" w:sz="0" w:space="0" w:color="auto"/>
        <w:right w:val="none" w:sz="0" w:space="0" w:color="auto"/>
      </w:divBdr>
    </w:div>
    <w:div w:id="227810850">
      <w:bodyDiv w:val="1"/>
      <w:marLeft w:val="0"/>
      <w:marRight w:val="0"/>
      <w:marTop w:val="0"/>
      <w:marBottom w:val="0"/>
      <w:divBdr>
        <w:top w:val="none" w:sz="0" w:space="0" w:color="auto"/>
        <w:left w:val="none" w:sz="0" w:space="0" w:color="auto"/>
        <w:bottom w:val="none" w:sz="0" w:space="0" w:color="auto"/>
        <w:right w:val="none" w:sz="0" w:space="0" w:color="auto"/>
      </w:divBdr>
    </w:div>
    <w:div w:id="477461768">
      <w:bodyDiv w:val="1"/>
      <w:marLeft w:val="0"/>
      <w:marRight w:val="0"/>
      <w:marTop w:val="0"/>
      <w:marBottom w:val="0"/>
      <w:divBdr>
        <w:top w:val="none" w:sz="0" w:space="0" w:color="auto"/>
        <w:left w:val="none" w:sz="0" w:space="0" w:color="auto"/>
        <w:bottom w:val="none" w:sz="0" w:space="0" w:color="auto"/>
        <w:right w:val="none" w:sz="0" w:space="0" w:color="auto"/>
      </w:divBdr>
    </w:div>
    <w:div w:id="504246364">
      <w:bodyDiv w:val="1"/>
      <w:marLeft w:val="0"/>
      <w:marRight w:val="0"/>
      <w:marTop w:val="0"/>
      <w:marBottom w:val="0"/>
      <w:divBdr>
        <w:top w:val="none" w:sz="0" w:space="0" w:color="auto"/>
        <w:left w:val="none" w:sz="0" w:space="0" w:color="auto"/>
        <w:bottom w:val="none" w:sz="0" w:space="0" w:color="auto"/>
        <w:right w:val="none" w:sz="0" w:space="0" w:color="auto"/>
      </w:divBdr>
    </w:div>
    <w:div w:id="866598343">
      <w:bodyDiv w:val="1"/>
      <w:marLeft w:val="0"/>
      <w:marRight w:val="0"/>
      <w:marTop w:val="0"/>
      <w:marBottom w:val="0"/>
      <w:divBdr>
        <w:top w:val="none" w:sz="0" w:space="0" w:color="auto"/>
        <w:left w:val="none" w:sz="0" w:space="0" w:color="auto"/>
        <w:bottom w:val="none" w:sz="0" w:space="0" w:color="auto"/>
        <w:right w:val="none" w:sz="0" w:space="0" w:color="auto"/>
      </w:divBdr>
    </w:div>
    <w:div w:id="1189025947">
      <w:bodyDiv w:val="1"/>
      <w:marLeft w:val="0"/>
      <w:marRight w:val="0"/>
      <w:marTop w:val="0"/>
      <w:marBottom w:val="0"/>
      <w:divBdr>
        <w:top w:val="none" w:sz="0" w:space="0" w:color="auto"/>
        <w:left w:val="none" w:sz="0" w:space="0" w:color="auto"/>
        <w:bottom w:val="none" w:sz="0" w:space="0" w:color="auto"/>
        <w:right w:val="none" w:sz="0" w:space="0" w:color="auto"/>
      </w:divBdr>
    </w:div>
    <w:div w:id="1190408970">
      <w:bodyDiv w:val="1"/>
      <w:marLeft w:val="0"/>
      <w:marRight w:val="0"/>
      <w:marTop w:val="0"/>
      <w:marBottom w:val="0"/>
      <w:divBdr>
        <w:top w:val="none" w:sz="0" w:space="0" w:color="auto"/>
        <w:left w:val="none" w:sz="0" w:space="0" w:color="auto"/>
        <w:bottom w:val="none" w:sz="0" w:space="0" w:color="auto"/>
        <w:right w:val="none" w:sz="0" w:space="0" w:color="auto"/>
      </w:divBdr>
    </w:div>
    <w:div w:id="1765610608">
      <w:bodyDiv w:val="1"/>
      <w:marLeft w:val="0"/>
      <w:marRight w:val="0"/>
      <w:marTop w:val="0"/>
      <w:marBottom w:val="0"/>
      <w:divBdr>
        <w:top w:val="none" w:sz="0" w:space="0" w:color="auto"/>
        <w:left w:val="none" w:sz="0" w:space="0" w:color="auto"/>
        <w:bottom w:val="none" w:sz="0" w:space="0" w:color="auto"/>
        <w:right w:val="none" w:sz="0" w:space="0" w:color="auto"/>
      </w:divBdr>
    </w:div>
    <w:div w:id="1847986058">
      <w:bodyDiv w:val="1"/>
      <w:marLeft w:val="0"/>
      <w:marRight w:val="0"/>
      <w:marTop w:val="0"/>
      <w:marBottom w:val="0"/>
      <w:divBdr>
        <w:top w:val="none" w:sz="0" w:space="0" w:color="auto"/>
        <w:left w:val="none" w:sz="0" w:space="0" w:color="auto"/>
        <w:bottom w:val="none" w:sz="0" w:space="0" w:color="auto"/>
        <w:right w:val="none" w:sz="0" w:space="0" w:color="auto"/>
      </w:divBdr>
    </w:div>
    <w:div w:id="1899318063">
      <w:bodyDiv w:val="1"/>
      <w:marLeft w:val="0"/>
      <w:marRight w:val="0"/>
      <w:marTop w:val="0"/>
      <w:marBottom w:val="0"/>
      <w:divBdr>
        <w:top w:val="none" w:sz="0" w:space="0" w:color="auto"/>
        <w:left w:val="none" w:sz="0" w:space="0" w:color="auto"/>
        <w:bottom w:val="none" w:sz="0" w:space="0" w:color="auto"/>
        <w:right w:val="none" w:sz="0" w:space="0" w:color="auto"/>
      </w:divBdr>
    </w:div>
    <w:div w:id="1918786551">
      <w:bodyDiv w:val="1"/>
      <w:marLeft w:val="0"/>
      <w:marRight w:val="0"/>
      <w:marTop w:val="0"/>
      <w:marBottom w:val="0"/>
      <w:divBdr>
        <w:top w:val="none" w:sz="0" w:space="0" w:color="auto"/>
        <w:left w:val="none" w:sz="0" w:space="0" w:color="auto"/>
        <w:bottom w:val="none" w:sz="0" w:space="0" w:color="auto"/>
        <w:right w:val="none" w:sz="0" w:space="0" w:color="auto"/>
      </w:divBdr>
    </w:div>
    <w:div w:id="1930890929">
      <w:bodyDiv w:val="1"/>
      <w:marLeft w:val="0"/>
      <w:marRight w:val="0"/>
      <w:marTop w:val="0"/>
      <w:marBottom w:val="0"/>
      <w:divBdr>
        <w:top w:val="none" w:sz="0" w:space="0" w:color="auto"/>
        <w:left w:val="none" w:sz="0" w:space="0" w:color="auto"/>
        <w:bottom w:val="none" w:sz="0" w:space="0" w:color="auto"/>
        <w:right w:val="none" w:sz="0" w:space="0" w:color="auto"/>
      </w:divBdr>
    </w:div>
    <w:div w:id="1977710730">
      <w:bodyDiv w:val="1"/>
      <w:marLeft w:val="0"/>
      <w:marRight w:val="0"/>
      <w:marTop w:val="0"/>
      <w:marBottom w:val="0"/>
      <w:divBdr>
        <w:top w:val="none" w:sz="0" w:space="0" w:color="auto"/>
        <w:left w:val="none" w:sz="0" w:space="0" w:color="auto"/>
        <w:bottom w:val="none" w:sz="0" w:space="0" w:color="auto"/>
        <w:right w:val="none" w:sz="0" w:space="0" w:color="auto"/>
      </w:divBdr>
    </w:div>
    <w:div w:id="2027555953">
      <w:bodyDiv w:val="1"/>
      <w:marLeft w:val="0"/>
      <w:marRight w:val="0"/>
      <w:marTop w:val="0"/>
      <w:marBottom w:val="0"/>
      <w:divBdr>
        <w:top w:val="none" w:sz="0" w:space="0" w:color="auto"/>
        <w:left w:val="none" w:sz="0" w:space="0" w:color="auto"/>
        <w:bottom w:val="none" w:sz="0" w:space="0" w:color="auto"/>
        <w:right w:val="none" w:sz="0" w:space="0" w:color="auto"/>
      </w:divBdr>
      <w:divsChild>
        <w:div w:id="556747484">
          <w:marLeft w:val="360"/>
          <w:marRight w:val="0"/>
          <w:marTop w:val="200"/>
          <w:marBottom w:val="0"/>
          <w:divBdr>
            <w:top w:val="none" w:sz="0" w:space="0" w:color="auto"/>
            <w:left w:val="none" w:sz="0" w:space="0" w:color="auto"/>
            <w:bottom w:val="none" w:sz="0" w:space="0" w:color="auto"/>
            <w:right w:val="none" w:sz="0" w:space="0" w:color="auto"/>
          </w:divBdr>
        </w:div>
        <w:div w:id="1408066706">
          <w:marLeft w:val="360"/>
          <w:marRight w:val="0"/>
          <w:marTop w:val="200"/>
          <w:marBottom w:val="0"/>
          <w:divBdr>
            <w:top w:val="none" w:sz="0" w:space="0" w:color="auto"/>
            <w:left w:val="none" w:sz="0" w:space="0" w:color="auto"/>
            <w:bottom w:val="none" w:sz="0" w:space="0" w:color="auto"/>
            <w:right w:val="none" w:sz="0" w:space="0" w:color="auto"/>
          </w:divBdr>
        </w:div>
        <w:div w:id="169762657">
          <w:marLeft w:val="360"/>
          <w:marRight w:val="0"/>
          <w:marTop w:val="200"/>
          <w:marBottom w:val="0"/>
          <w:divBdr>
            <w:top w:val="none" w:sz="0" w:space="0" w:color="auto"/>
            <w:left w:val="none" w:sz="0" w:space="0" w:color="auto"/>
            <w:bottom w:val="none" w:sz="0" w:space="0" w:color="auto"/>
            <w:right w:val="none" w:sz="0" w:space="0" w:color="auto"/>
          </w:divBdr>
        </w:div>
        <w:div w:id="925846751">
          <w:marLeft w:val="360"/>
          <w:marRight w:val="0"/>
          <w:marTop w:val="200"/>
          <w:marBottom w:val="0"/>
          <w:divBdr>
            <w:top w:val="none" w:sz="0" w:space="0" w:color="auto"/>
            <w:left w:val="none" w:sz="0" w:space="0" w:color="auto"/>
            <w:bottom w:val="none" w:sz="0" w:space="0" w:color="auto"/>
            <w:right w:val="none" w:sz="0" w:space="0" w:color="auto"/>
          </w:divBdr>
        </w:div>
        <w:div w:id="1527328065">
          <w:marLeft w:val="360"/>
          <w:marRight w:val="0"/>
          <w:marTop w:val="200"/>
          <w:marBottom w:val="0"/>
          <w:divBdr>
            <w:top w:val="none" w:sz="0" w:space="0" w:color="auto"/>
            <w:left w:val="none" w:sz="0" w:space="0" w:color="auto"/>
            <w:bottom w:val="none" w:sz="0" w:space="0" w:color="auto"/>
            <w:right w:val="none" w:sz="0" w:space="0" w:color="auto"/>
          </w:divBdr>
        </w:div>
        <w:div w:id="915938973">
          <w:marLeft w:val="360"/>
          <w:marRight w:val="0"/>
          <w:marTop w:val="200"/>
          <w:marBottom w:val="0"/>
          <w:divBdr>
            <w:top w:val="none" w:sz="0" w:space="0" w:color="auto"/>
            <w:left w:val="none" w:sz="0" w:space="0" w:color="auto"/>
            <w:bottom w:val="none" w:sz="0" w:space="0" w:color="auto"/>
            <w:right w:val="none" w:sz="0" w:space="0" w:color="auto"/>
          </w:divBdr>
        </w:div>
      </w:divsChild>
    </w:div>
    <w:div w:id="21164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sdivittorio@nationalforests.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nationalforests.org/laketahoewest" TargetMode="External"/><Relationship Id="rId14" Type="http://schemas.openxmlformats.org/officeDocument/2006/relationships/image" Target="media/image4.emf"/><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D40C-69BE-4C5F-8A66-55228B98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Fougeres</dc:creator>
  <cp:lastModifiedBy>Evan Ritzinger</cp:lastModifiedBy>
  <cp:revision>3</cp:revision>
  <cp:lastPrinted>2017-05-16T15:52:00Z</cp:lastPrinted>
  <dcterms:created xsi:type="dcterms:W3CDTF">2017-12-04T22:55:00Z</dcterms:created>
  <dcterms:modified xsi:type="dcterms:W3CDTF">2017-12-04T23:19:00Z</dcterms:modified>
</cp:coreProperties>
</file>