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17" w:rsidRPr="00A37A17" w:rsidRDefault="00A37A17" w:rsidP="00A37A17">
      <w:pPr>
        <w:spacing w:before="100" w:beforeAutospacing="1" w:after="100" w:afterAutospacing="1" w:line="240" w:lineRule="auto"/>
        <w:rPr>
          <w:rFonts w:ascii="Barlow Medium" w:eastAsia="Times New Roman" w:hAnsi="Barlow Medium" w:cs="Times New Roman"/>
          <w:sz w:val="24"/>
          <w:szCs w:val="24"/>
          <w:u w:val="single"/>
        </w:rPr>
      </w:pPr>
      <w:r>
        <w:rPr>
          <w:rFonts w:ascii="Barlow Medium" w:eastAsia="Times New Roman" w:hAnsi="Barlow Medium" w:cs="Times New Roman"/>
          <w:sz w:val="24"/>
          <w:szCs w:val="24"/>
          <w:u w:val="single"/>
        </w:rPr>
        <w:t>July 2020</w:t>
      </w:r>
    </w:p>
    <w:p w:rsidR="00A37A17" w:rsidRPr="00A37A17" w:rsidRDefault="00A37A17" w:rsidP="00A37A17">
      <w:pPr>
        <w:spacing w:before="100" w:beforeAutospacing="1" w:after="100" w:afterAutospacing="1" w:line="240" w:lineRule="auto"/>
        <w:rPr>
          <w:rFonts w:ascii="Barlow Medium" w:eastAsia="Times New Roman" w:hAnsi="Barlow Medium" w:cs="Times New Roman"/>
          <w:sz w:val="24"/>
          <w:szCs w:val="24"/>
        </w:rPr>
      </w:pPr>
      <w:r w:rsidRPr="00A37A17">
        <w:rPr>
          <w:rFonts w:ascii="Barlow Medium" w:eastAsia="Times New Roman" w:hAnsi="Barlow Medium" w:cs="Times New Roman"/>
          <w:sz w:val="24"/>
          <w:szCs w:val="24"/>
        </w:rPr>
        <w:t xml:space="preserve">In an effort to facilitate safe and efficient operations in the BJE Project area, Forest Supervisor Eli Ilano has signed a </w:t>
      </w:r>
      <w:bookmarkStart w:id="0" w:name="_GoBack"/>
      <w:bookmarkEnd w:id="0"/>
      <w:r w:rsidRPr="00A37A17">
        <w:rPr>
          <w:rFonts w:ascii="Barlow Medium" w:eastAsia="Times New Roman" w:hAnsi="Barlow Medium" w:cs="Times New Roman"/>
          <w:sz w:val="24"/>
          <w:szCs w:val="24"/>
        </w:rPr>
        <w:t>Forest Order closing the BJE Closure Area effective July 13, 2020 - August 16, 2020. The BJE Project Closure Area boundary begins at the intersection of Forest Road No. 06 and Forest Trail No. 16E14, then continues due east to its intersection with the Forest boundary, then continues east for .1 miles along the Forest boundary, then continues south for .35 miles along the Forest boundary, then continues due west to its intersection with Forest Road No. 06-006, then continues southwest along Forest Road No. 06-006 to its intersection with Forest Road No. 06, then continues north along Forest Road N</w:t>
      </w:r>
      <w:r w:rsidRPr="00A37A17">
        <w:rPr>
          <w:rFonts w:ascii="Barlow Medium" w:eastAsia="Times New Roman" w:hAnsi="Barlow Medium" w:cs="Times New Roman"/>
          <w:sz w:val="24"/>
          <w:szCs w:val="24"/>
        </w:rPr>
        <w:t>o. 06, back to the starting point.</w:t>
      </w:r>
    </w:p>
    <w:p w:rsidR="00A37A17" w:rsidRPr="00A37A17" w:rsidRDefault="00A37A17" w:rsidP="00A37A17">
      <w:pPr>
        <w:spacing w:before="100" w:beforeAutospacing="1" w:after="100" w:afterAutospacing="1" w:line="240" w:lineRule="auto"/>
        <w:rPr>
          <w:rFonts w:ascii="Barlow Medium" w:eastAsia="Times New Roman" w:hAnsi="Barlow Medium" w:cs="Times New Roman"/>
          <w:sz w:val="24"/>
          <w:szCs w:val="24"/>
          <w:u w:val="single"/>
        </w:rPr>
      </w:pPr>
      <w:r>
        <w:rPr>
          <w:rFonts w:ascii="Barlow Medium" w:eastAsia="Times New Roman" w:hAnsi="Barlow Medium" w:cs="Times New Roman"/>
          <w:sz w:val="24"/>
          <w:szCs w:val="24"/>
          <w:u w:val="single"/>
        </w:rPr>
        <w:t>June 2020</w:t>
      </w:r>
    </w:p>
    <w:p w:rsidR="00A37A17" w:rsidRPr="00A37A17" w:rsidRDefault="00A37A17" w:rsidP="009F29D3">
      <w:pPr>
        <w:spacing w:before="100" w:beforeAutospacing="1" w:after="100" w:afterAutospacing="1" w:line="240" w:lineRule="auto"/>
        <w:rPr>
          <w:rFonts w:ascii="Barlow Medium" w:eastAsia="Times New Roman" w:hAnsi="Barlow Medium" w:cs="Times New Roman"/>
          <w:sz w:val="24"/>
          <w:szCs w:val="24"/>
        </w:rPr>
      </w:pPr>
      <w:r w:rsidRPr="00A37A17">
        <w:rPr>
          <w:rFonts w:ascii="Barlow Medium" w:eastAsia="Times New Roman" w:hAnsi="Barlow Medium" w:cs="Times New Roman"/>
          <w:sz w:val="24"/>
          <w:szCs w:val="24"/>
        </w:rPr>
        <w:t>In an effort to facilitate safe and efficient operations in the BJE Project area, Forest Supervisor Eli Ilano has signed a Forest Order closing a new BJE Closure Area effective June 8, 2020 - August 20, 2020. The updated Big Jack East Project Closure Area boundary begins at the intersection of Forest Road No. 06-006 and Forest Trail No. 16E05, then continues east along Forest Road No. 06-006 to its terminus, then continues due east 0.15 miles to its intersection with the Forest boundary, then continues south for 4 miles along the Forest boundary, then continues due west and then south along the Forest boundary to its intersection with Forest Road No. 06, then continues north along Forest Road No</w:t>
      </w:r>
      <w:r>
        <w:rPr>
          <w:rFonts w:ascii="Barlow Medium" w:eastAsia="Times New Roman" w:hAnsi="Barlow Medium" w:cs="Times New Roman"/>
          <w:sz w:val="24"/>
          <w:szCs w:val="24"/>
        </w:rPr>
        <w:t>. 06 back to the starting point.</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u w:val="single"/>
        </w:rPr>
        <w:t>May 2020</w:t>
      </w:r>
    </w:p>
    <w:p w:rsidR="006512B6" w:rsidRDefault="006512B6" w:rsidP="009F29D3">
      <w:pPr>
        <w:spacing w:before="100" w:beforeAutospacing="1" w:after="100" w:afterAutospacing="1" w:line="240" w:lineRule="auto"/>
        <w:rPr>
          <w:rFonts w:ascii="Barlow Medium" w:eastAsia="Times New Roman" w:hAnsi="Barlow Medium" w:cs="Times New Roman"/>
          <w:sz w:val="24"/>
          <w:szCs w:val="24"/>
        </w:rPr>
      </w:pPr>
      <w:r>
        <w:rPr>
          <w:rFonts w:ascii="Barlow Medium" w:eastAsia="Times New Roman" w:hAnsi="Barlow Medium" w:cs="Times New Roman"/>
          <w:sz w:val="24"/>
          <w:szCs w:val="24"/>
        </w:rPr>
        <w:t>I</w:t>
      </w:r>
      <w:r w:rsidRPr="006512B6">
        <w:rPr>
          <w:rFonts w:ascii="Barlow Medium" w:eastAsia="Times New Roman" w:hAnsi="Barlow Medium" w:cs="Times New Roman"/>
          <w:sz w:val="24"/>
          <w:szCs w:val="24"/>
        </w:rPr>
        <w:t xml:space="preserve">n an effort to facilitate safe and efficient operations in the BJE Project area, Forest Supervisor Eli Ilano has signed a Forest Order closing the </w:t>
      </w:r>
      <w:r>
        <w:rPr>
          <w:rFonts w:ascii="Barlow Medium" w:eastAsia="Times New Roman" w:hAnsi="Barlow Medium" w:cs="Times New Roman"/>
          <w:sz w:val="24"/>
          <w:szCs w:val="24"/>
        </w:rPr>
        <w:t>BJE Closure Area effective May 14, 2020 – June 30</w:t>
      </w:r>
      <w:r w:rsidRPr="006512B6">
        <w:rPr>
          <w:rFonts w:ascii="Barlow Medium" w:eastAsia="Times New Roman" w:hAnsi="Barlow Medium" w:cs="Times New Roman"/>
          <w:sz w:val="24"/>
          <w:szCs w:val="24"/>
        </w:rPr>
        <w:t xml:space="preserve">, 2020. The BJE Project Closure Area boundary begins at the intersection of Forest Road No. 06 and Forest Trail No. 16E14, then continues due east to its intersection with the Forest boundary, then continues east for .1 miles along the Forest boundary, then continues south for .35 miles along the Forest boundary, then continues due west to its intersection with Forest Road No. 06-006, then continues southwest along Forest Road No. 06-006 to its intersection with Forest Road No. 06, then continues north along Forest Road No. </w:t>
      </w:r>
      <w:r>
        <w:rPr>
          <w:rFonts w:ascii="Barlow Medium" w:eastAsia="Times New Roman" w:hAnsi="Barlow Medium" w:cs="Times New Roman"/>
          <w:sz w:val="24"/>
          <w:szCs w:val="24"/>
        </w:rPr>
        <w:t>06, back to the starting point.</w:t>
      </w:r>
    </w:p>
    <w:p w:rsidR="006512B6"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Operations began again for the 2020 season on 5/6/2020</w:t>
      </w:r>
      <w:r w:rsidR="006512B6">
        <w:rPr>
          <w:rFonts w:ascii="Barlow Medium" w:eastAsia="Times New Roman" w:hAnsi="Barlow Medium" w:cs="Times New Roman"/>
          <w:sz w:val="24"/>
          <w:szCs w:val="24"/>
        </w:rPr>
        <w:t xml:space="preserve">. </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u w:val="single"/>
        </w:rPr>
        <w:t>November 2019</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In an effort to facilitate safe and efficient operations in the BJE Project area, particularly during this early stage adjacent to homes, Forest Supervisor Eli Ilano has signed a Forest Order closing a portion of Forest Trail 16E14, Forest Road 06-004, and the associated area of National Forest System lands adjacent to bot</w:t>
      </w:r>
      <w:r>
        <w:rPr>
          <w:rFonts w:ascii="Barlow Medium" w:eastAsia="Times New Roman" w:hAnsi="Barlow Medium" w:cs="Times New Roman"/>
          <w:sz w:val="24"/>
          <w:szCs w:val="24"/>
        </w:rPr>
        <w:t xml:space="preserve">h. </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Pr>
          <w:rFonts w:ascii="Barlow Medium" w:eastAsia="Times New Roman" w:hAnsi="Barlow Medium" w:cs="Times New Roman"/>
          <w:sz w:val="24"/>
          <w:szCs w:val="24"/>
          <w:u w:val="single"/>
        </w:rPr>
        <w:lastRenderedPageBreak/>
        <w:t xml:space="preserve">November </w:t>
      </w:r>
      <w:r w:rsidRPr="009F29D3">
        <w:rPr>
          <w:rFonts w:ascii="Barlow Medium" w:eastAsia="Times New Roman" w:hAnsi="Barlow Medium" w:cs="Times New Roman"/>
          <w:sz w:val="24"/>
          <w:szCs w:val="24"/>
          <w:u w:val="single"/>
        </w:rPr>
        <w:t>2019</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Mechanical operations will begin on 11/7/2019.</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u w:val="single"/>
        </w:rPr>
        <w:t>August 2019</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A start date of 9/11/2019 for hand thinning units has been confirmed. </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u w:val="single"/>
        </w:rPr>
        <w:t>August 2019</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Email Update from the Truckee Ranger District:</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Last week, in partnership with the National Forest Foundation, the Truckee Ranger District met with Robinson Enterprises who is the contractor performing the thinning work on-site.  As a result of our discussion, we would like to share the following:</w:t>
      </w:r>
    </w:p>
    <w:p w:rsidR="009F29D3" w:rsidRPr="009F29D3" w:rsidRDefault="009F29D3" w:rsidP="009F29D3">
      <w:pPr>
        <w:numPr>
          <w:ilvl w:val="0"/>
          <w:numId w:val="1"/>
        </w:num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The contractor is delaying implementation of the thinning work until late fall or early spring depending on weather.</w:t>
      </w:r>
    </w:p>
    <w:p w:rsidR="009F29D3" w:rsidRPr="009F29D3" w:rsidRDefault="009F29D3" w:rsidP="009F29D3">
      <w:pPr>
        <w:numPr>
          <w:ilvl w:val="0"/>
          <w:numId w:val="1"/>
        </w:num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 When the project begins, the contractor will begin in the northern portion of the project area near homes and will work south further away from homes.</w:t>
      </w:r>
    </w:p>
    <w:p w:rsidR="009F29D3" w:rsidRPr="009F29D3" w:rsidRDefault="009F29D3" w:rsidP="009F29D3">
      <w:pPr>
        <w:numPr>
          <w:ilvl w:val="0"/>
          <w:numId w:val="1"/>
        </w:num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Some hand thinning and piling may start as soon as September 9th.</w:t>
      </w:r>
    </w:p>
    <w:p w:rsidR="009F29D3" w:rsidRPr="009F29D3" w:rsidRDefault="009F29D3" w:rsidP="009F29D3">
      <w:pPr>
        <w:numPr>
          <w:ilvl w:val="0"/>
          <w:numId w:val="1"/>
        </w:num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 xml:space="preserve">New rock may be placed from the end of the paved section of the 06 road 500ft past the </w:t>
      </w:r>
      <w:proofErr w:type="spellStart"/>
      <w:proofErr w:type="gramStart"/>
      <w:r w:rsidRPr="009F29D3">
        <w:rPr>
          <w:rFonts w:ascii="Barlow Medium" w:eastAsia="Times New Roman" w:hAnsi="Barlow Medium" w:cs="Times New Roman"/>
          <w:sz w:val="24"/>
          <w:szCs w:val="24"/>
        </w:rPr>
        <w:t>Sawtooth</w:t>
      </w:r>
      <w:proofErr w:type="spellEnd"/>
      <w:proofErr w:type="gramEnd"/>
      <w:r w:rsidRPr="009F29D3">
        <w:rPr>
          <w:rFonts w:ascii="Barlow Medium" w:eastAsia="Times New Roman" w:hAnsi="Barlow Medium" w:cs="Times New Roman"/>
          <w:sz w:val="24"/>
          <w:szCs w:val="24"/>
        </w:rPr>
        <w:t xml:space="preserve"> trail head parking area may be added this fall before operations begin for dust abetment purposes.</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For questions please contact the Truckee District Ranger at 530-587-3558</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u w:val="single"/>
        </w:rPr>
        <w:t>July 2019</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Last Tuesday June 18</w:t>
      </w:r>
      <w:r w:rsidRPr="009F29D3">
        <w:rPr>
          <w:rFonts w:ascii="Barlow Medium" w:eastAsia="Times New Roman" w:hAnsi="Barlow Medium" w:cs="Times New Roman"/>
          <w:sz w:val="24"/>
          <w:szCs w:val="24"/>
          <w:vertAlign w:val="superscript"/>
        </w:rPr>
        <w:t>th</w:t>
      </w:r>
      <w:r w:rsidRPr="009F29D3">
        <w:rPr>
          <w:rFonts w:ascii="Barlow Medium" w:eastAsia="Times New Roman" w:hAnsi="Barlow Medium" w:cs="Times New Roman"/>
          <w:sz w:val="24"/>
          <w:szCs w:val="24"/>
        </w:rPr>
        <w:t xml:space="preserve"> the Truckee Ranger District held a public </w:t>
      </w:r>
      <w:proofErr w:type="gramStart"/>
      <w:r w:rsidRPr="009F29D3">
        <w:rPr>
          <w:rFonts w:ascii="Barlow Medium" w:eastAsia="Times New Roman" w:hAnsi="Barlow Medium" w:cs="Times New Roman"/>
          <w:sz w:val="24"/>
          <w:szCs w:val="24"/>
        </w:rPr>
        <w:t>meeting  discussing</w:t>
      </w:r>
      <w:proofErr w:type="gramEnd"/>
      <w:r w:rsidRPr="009F29D3">
        <w:rPr>
          <w:rFonts w:ascii="Barlow Medium" w:eastAsia="Times New Roman" w:hAnsi="Barlow Medium" w:cs="Times New Roman"/>
          <w:sz w:val="24"/>
          <w:szCs w:val="24"/>
        </w:rPr>
        <w:t xml:space="preserve"> the potential for operations to begin within the Big Jack East project area as soon as Monday July 1</w:t>
      </w:r>
      <w:r w:rsidRPr="009F29D3">
        <w:rPr>
          <w:rFonts w:ascii="Barlow Medium" w:eastAsia="Times New Roman" w:hAnsi="Barlow Medium" w:cs="Times New Roman"/>
          <w:sz w:val="24"/>
          <w:szCs w:val="24"/>
          <w:vertAlign w:val="superscript"/>
        </w:rPr>
        <w:t>st</w:t>
      </w:r>
      <w:r w:rsidRPr="009F29D3">
        <w:rPr>
          <w:rFonts w:ascii="Barlow Medium" w:eastAsia="Times New Roman" w:hAnsi="Barlow Medium" w:cs="Times New Roman"/>
          <w:sz w:val="24"/>
          <w:szCs w:val="24"/>
        </w:rPr>
        <w:t xml:space="preserve">. On June 28th the USFS met with the contractor. The contractor has decided to delay starting operations until early September. However, the contractor discussed the potential for initiating hand thinning work sometime in August.  Scheduling changes like this are not uncommon with forest management contracts, and any further significant changes will be posted here. </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u w:val="single"/>
        </w:rPr>
        <w:t>June 2019</w:t>
      </w:r>
    </w:p>
    <w:p w:rsidR="009F29D3" w:rsidRPr="009F29D3" w:rsidRDefault="009F29D3" w:rsidP="009F29D3">
      <w:pPr>
        <w:spacing w:before="100" w:beforeAutospacing="1" w:after="100" w:afterAutospacing="1" w:line="240" w:lineRule="auto"/>
        <w:rPr>
          <w:rFonts w:ascii="Barlow Medium" w:eastAsia="Times New Roman" w:hAnsi="Barlow Medium" w:cs="Times New Roman"/>
          <w:sz w:val="24"/>
          <w:szCs w:val="24"/>
        </w:rPr>
      </w:pPr>
      <w:r w:rsidRPr="009F29D3">
        <w:rPr>
          <w:rFonts w:ascii="Barlow Medium" w:eastAsia="Times New Roman" w:hAnsi="Barlow Medium" w:cs="Times New Roman"/>
          <w:sz w:val="24"/>
          <w:szCs w:val="24"/>
        </w:rPr>
        <w:t xml:space="preserve">A Big Jack East public information meeting is scheduled from 5:00 p.m. to 6:00 p.m. on Tuesday June 18, 2019 at the Truckee Ranger District Office. 10811 </w:t>
      </w:r>
      <w:proofErr w:type="spellStart"/>
      <w:r w:rsidRPr="009F29D3">
        <w:rPr>
          <w:rFonts w:ascii="Barlow Medium" w:eastAsia="Times New Roman" w:hAnsi="Barlow Medium" w:cs="Times New Roman"/>
          <w:sz w:val="24"/>
          <w:szCs w:val="24"/>
        </w:rPr>
        <w:t>Stockrest</w:t>
      </w:r>
      <w:proofErr w:type="spellEnd"/>
      <w:r w:rsidRPr="009F29D3">
        <w:rPr>
          <w:rFonts w:ascii="Barlow Medium" w:eastAsia="Times New Roman" w:hAnsi="Barlow Medium" w:cs="Times New Roman"/>
          <w:sz w:val="24"/>
          <w:szCs w:val="24"/>
        </w:rPr>
        <w:t xml:space="preserve"> Springs Road, Truckee, CA 96161. The purpose of this meeting is to discuss implementation of the Big Jack East project which will begin September, 2019.</w:t>
      </w:r>
    </w:p>
    <w:p w:rsidR="00C95764" w:rsidRPr="009F29D3" w:rsidRDefault="00C95764">
      <w:pPr>
        <w:rPr>
          <w:rFonts w:ascii="Barlow Medium" w:hAnsi="Barlow Medium"/>
          <w:sz w:val="24"/>
          <w:szCs w:val="24"/>
        </w:rPr>
      </w:pPr>
    </w:p>
    <w:sectPr w:rsidR="00C95764" w:rsidRPr="009F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Medium">
    <w:panose1 w:val="000006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C47"/>
    <w:multiLevelType w:val="multilevel"/>
    <w:tmpl w:val="7D4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3"/>
    <w:rsid w:val="006512B6"/>
    <w:rsid w:val="009F29D3"/>
    <w:rsid w:val="00A37A17"/>
    <w:rsid w:val="00C9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1287"/>
  <w15:chartTrackingRefBased/>
  <w15:docId w15:val="{870AB855-7367-4D9F-9293-74AD666D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resizer">
    <w:name w:val="cke_image_resizer"/>
    <w:basedOn w:val="DefaultParagraphFont"/>
    <w:rsid w:val="009F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0491">
      <w:bodyDiv w:val="1"/>
      <w:marLeft w:val="0"/>
      <w:marRight w:val="0"/>
      <w:marTop w:val="0"/>
      <w:marBottom w:val="0"/>
      <w:divBdr>
        <w:top w:val="none" w:sz="0" w:space="0" w:color="auto"/>
        <w:left w:val="none" w:sz="0" w:space="0" w:color="auto"/>
        <w:bottom w:val="none" w:sz="0" w:space="0" w:color="auto"/>
        <w:right w:val="none" w:sz="0" w:space="0" w:color="auto"/>
      </w:divBdr>
    </w:div>
    <w:div w:id="687828537">
      <w:bodyDiv w:val="1"/>
      <w:marLeft w:val="0"/>
      <w:marRight w:val="0"/>
      <w:marTop w:val="0"/>
      <w:marBottom w:val="0"/>
      <w:divBdr>
        <w:top w:val="none" w:sz="0" w:space="0" w:color="auto"/>
        <w:left w:val="none" w:sz="0" w:space="0" w:color="auto"/>
        <w:bottom w:val="none" w:sz="0" w:space="0" w:color="auto"/>
        <w:right w:val="none" w:sz="0" w:space="0" w:color="auto"/>
      </w:divBdr>
      <w:divsChild>
        <w:div w:id="425688284">
          <w:marLeft w:val="0"/>
          <w:marRight w:val="0"/>
          <w:marTop w:val="0"/>
          <w:marBottom w:val="0"/>
          <w:divBdr>
            <w:top w:val="none" w:sz="0" w:space="0" w:color="auto"/>
            <w:left w:val="none" w:sz="0" w:space="0" w:color="auto"/>
            <w:bottom w:val="none" w:sz="0" w:space="0" w:color="auto"/>
            <w:right w:val="none" w:sz="0" w:space="0" w:color="auto"/>
          </w:divBdr>
        </w:div>
        <w:div w:id="758674675">
          <w:marLeft w:val="0"/>
          <w:marRight w:val="0"/>
          <w:marTop w:val="0"/>
          <w:marBottom w:val="0"/>
          <w:divBdr>
            <w:top w:val="none" w:sz="0" w:space="0" w:color="auto"/>
            <w:left w:val="none" w:sz="0" w:space="0" w:color="auto"/>
            <w:bottom w:val="none" w:sz="0" w:space="0" w:color="auto"/>
            <w:right w:val="none" w:sz="0" w:space="0" w:color="auto"/>
          </w:divBdr>
        </w:div>
        <w:div w:id="933710455">
          <w:marLeft w:val="0"/>
          <w:marRight w:val="0"/>
          <w:marTop w:val="0"/>
          <w:marBottom w:val="0"/>
          <w:divBdr>
            <w:top w:val="none" w:sz="0" w:space="0" w:color="auto"/>
            <w:left w:val="none" w:sz="0" w:space="0" w:color="auto"/>
            <w:bottom w:val="none" w:sz="0" w:space="0" w:color="auto"/>
            <w:right w:val="none" w:sz="0" w:space="0" w:color="auto"/>
          </w:divBdr>
        </w:div>
        <w:div w:id="1512257291">
          <w:marLeft w:val="0"/>
          <w:marRight w:val="0"/>
          <w:marTop w:val="0"/>
          <w:marBottom w:val="0"/>
          <w:divBdr>
            <w:top w:val="none" w:sz="0" w:space="0" w:color="auto"/>
            <w:left w:val="none" w:sz="0" w:space="0" w:color="auto"/>
            <w:bottom w:val="none" w:sz="0" w:space="0" w:color="auto"/>
            <w:right w:val="none" w:sz="0" w:space="0" w:color="auto"/>
          </w:divBdr>
        </w:div>
        <w:div w:id="1209538055">
          <w:marLeft w:val="0"/>
          <w:marRight w:val="0"/>
          <w:marTop w:val="0"/>
          <w:marBottom w:val="0"/>
          <w:divBdr>
            <w:top w:val="none" w:sz="0" w:space="0" w:color="auto"/>
            <w:left w:val="none" w:sz="0" w:space="0" w:color="auto"/>
            <w:bottom w:val="none" w:sz="0" w:space="0" w:color="auto"/>
            <w:right w:val="none" w:sz="0" w:space="0" w:color="auto"/>
          </w:divBdr>
        </w:div>
      </w:divsChild>
    </w:div>
    <w:div w:id="20797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3921</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Tiffany</dc:creator>
  <cp:keywords/>
  <dc:description/>
  <cp:lastModifiedBy>Evan Ritzinger</cp:lastModifiedBy>
  <cp:revision>2</cp:revision>
  <dcterms:created xsi:type="dcterms:W3CDTF">2020-08-24T21:14:00Z</dcterms:created>
  <dcterms:modified xsi:type="dcterms:W3CDTF">2020-08-24T21:14:00Z</dcterms:modified>
</cp:coreProperties>
</file>