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78EE" w14:textId="77777777" w:rsidR="00173B63" w:rsidRPr="00630E6B" w:rsidRDefault="00173B63" w:rsidP="00630E6B">
      <w:pPr>
        <w:pStyle w:val="Title"/>
        <w:jc w:val="center"/>
        <w:rPr>
          <w:sz w:val="40"/>
        </w:rPr>
      </w:pPr>
      <w:bookmarkStart w:id="0" w:name="_GoBack"/>
      <w:bookmarkEnd w:id="0"/>
      <w:r w:rsidRPr="00630E6B">
        <w:rPr>
          <w:sz w:val="40"/>
        </w:rPr>
        <w:t>MEETING RECORD</w:t>
      </w:r>
    </w:p>
    <w:p w14:paraId="1A55194E" w14:textId="77777777" w:rsidR="00173B63" w:rsidRPr="00630E6B" w:rsidRDefault="00173B63" w:rsidP="00630E6B">
      <w:pPr>
        <w:pStyle w:val="Title"/>
        <w:jc w:val="center"/>
        <w:rPr>
          <w:sz w:val="40"/>
        </w:rPr>
      </w:pPr>
      <w:r w:rsidRPr="00630E6B">
        <w:rPr>
          <w:b/>
          <w:sz w:val="40"/>
        </w:rPr>
        <w:t>SAN GABRIEL MOUNTAINS COMMUNITY COLLABORATIVE</w:t>
      </w:r>
    </w:p>
    <w:p w14:paraId="4DB88CD1" w14:textId="77777777" w:rsidR="00173B63" w:rsidRPr="00173B63" w:rsidRDefault="00173B63" w:rsidP="00173B63">
      <w:pPr>
        <w:jc w:val="center"/>
      </w:pPr>
      <w:r w:rsidRPr="00173B63">
        <w:t xml:space="preserve">Thursday, </w:t>
      </w:r>
      <w:r w:rsidR="00CB5A8C">
        <w:t>September</w:t>
      </w:r>
      <w:r w:rsidR="00A000FB">
        <w:t xml:space="preserve"> 2</w:t>
      </w:r>
      <w:r w:rsidR="00CB5A8C">
        <w:t>6</w:t>
      </w:r>
      <w:r w:rsidR="00A000FB">
        <w:t>, 2019</w:t>
      </w:r>
      <w:r w:rsidRPr="00173B63">
        <w:t xml:space="preserve"> – 9:00 AM-1:00 PM</w:t>
      </w:r>
    </w:p>
    <w:p w14:paraId="3BFF12B4" w14:textId="77777777" w:rsidR="00173B63" w:rsidRDefault="00A000FB" w:rsidP="00630E6B">
      <w:pPr>
        <w:jc w:val="center"/>
      </w:pPr>
      <w:r>
        <w:t>Altadena Community Center</w:t>
      </w:r>
      <w:r w:rsidR="00630E6B">
        <w:t xml:space="preserve">, </w:t>
      </w:r>
      <w:r w:rsidR="00173B63" w:rsidRPr="00173B63">
        <w:t>A</w:t>
      </w:r>
      <w:r>
        <w:t>ltadena</w:t>
      </w:r>
      <w:r w:rsidR="00173B63" w:rsidRPr="00173B63">
        <w:t xml:space="preserve">, </w:t>
      </w:r>
      <w:r w:rsidR="00630E6B">
        <w:t>California</w:t>
      </w:r>
    </w:p>
    <w:p w14:paraId="437D68FE" w14:textId="77777777" w:rsidR="00B41329" w:rsidRDefault="00B41329" w:rsidP="00B41329"/>
    <w:sdt>
      <w:sdtPr>
        <w:rPr>
          <w:rFonts w:asciiTheme="minorHAnsi" w:eastAsiaTheme="minorHAnsi" w:hAnsiTheme="minorHAnsi" w:cstheme="minorBidi"/>
          <w:color w:val="auto"/>
          <w:sz w:val="22"/>
          <w:szCs w:val="22"/>
        </w:rPr>
        <w:id w:val="-1210173"/>
        <w:docPartObj>
          <w:docPartGallery w:val="Table of Contents"/>
          <w:docPartUnique/>
        </w:docPartObj>
      </w:sdtPr>
      <w:sdtEndPr>
        <w:rPr>
          <w:b/>
          <w:bCs/>
          <w:noProof/>
        </w:rPr>
      </w:sdtEndPr>
      <w:sdtContent>
        <w:p w14:paraId="3D31BDCD" w14:textId="77777777" w:rsidR="001D6999" w:rsidRDefault="001D6999">
          <w:pPr>
            <w:pStyle w:val="TOCHeading"/>
          </w:pPr>
          <w:r>
            <w:t>Contents</w:t>
          </w:r>
        </w:p>
        <w:p w14:paraId="384B4008" w14:textId="2D78CA9E" w:rsidR="00716C5C" w:rsidRDefault="001D69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908067" w:history="1">
            <w:r w:rsidR="00716C5C" w:rsidRPr="001121F7">
              <w:rPr>
                <w:rStyle w:val="Hyperlink"/>
                <w:noProof/>
              </w:rPr>
              <w:t>Action Items</w:t>
            </w:r>
            <w:r w:rsidR="00C624EC">
              <w:rPr>
                <w:rStyle w:val="Hyperlink"/>
                <w:noProof/>
              </w:rPr>
              <w:t xml:space="preserve"> and Next Steps</w:t>
            </w:r>
            <w:r w:rsidR="00716C5C">
              <w:rPr>
                <w:noProof/>
                <w:webHidden/>
              </w:rPr>
              <w:tab/>
            </w:r>
            <w:r w:rsidR="00716C5C">
              <w:rPr>
                <w:noProof/>
                <w:webHidden/>
              </w:rPr>
              <w:fldChar w:fldCharType="begin"/>
            </w:r>
            <w:r w:rsidR="00716C5C">
              <w:rPr>
                <w:noProof/>
                <w:webHidden/>
              </w:rPr>
              <w:instrText xml:space="preserve"> PAGEREF _Toc29908067 \h </w:instrText>
            </w:r>
            <w:r w:rsidR="00716C5C">
              <w:rPr>
                <w:noProof/>
                <w:webHidden/>
              </w:rPr>
            </w:r>
            <w:r w:rsidR="00716C5C">
              <w:rPr>
                <w:noProof/>
                <w:webHidden/>
              </w:rPr>
              <w:fldChar w:fldCharType="separate"/>
            </w:r>
            <w:r w:rsidR="00716C5C">
              <w:rPr>
                <w:noProof/>
                <w:webHidden/>
              </w:rPr>
              <w:t>1</w:t>
            </w:r>
            <w:r w:rsidR="00716C5C">
              <w:rPr>
                <w:noProof/>
                <w:webHidden/>
              </w:rPr>
              <w:fldChar w:fldCharType="end"/>
            </w:r>
          </w:hyperlink>
        </w:p>
        <w:p w14:paraId="39E45596" w14:textId="77777777" w:rsidR="00716C5C" w:rsidRDefault="00BC0E90">
          <w:pPr>
            <w:pStyle w:val="TOC1"/>
            <w:tabs>
              <w:tab w:val="right" w:leader="dot" w:pos="9350"/>
            </w:tabs>
            <w:rPr>
              <w:rFonts w:eastAsiaTheme="minorEastAsia"/>
              <w:noProof/>
            </w:rPr>
          </w:pPr>
          <w:hyperlink w:anchor="_Toc29908072" w:history="1">
            <w:r w:rsidR="00716C5C" w:rsidRPr="001121F7">
              <w:rPr>
                <w:rStyle w:val="Hyperlink"/>
                <w:noProof/>
              </w:rPr>
              <w:t>Building Successful Partnerships with the Forest Service, Matthew Bokach and Fabian Garcia</w:t>
            </w:r>
            <w:r w:rsidR="00716C5C">
              <w:rPr>
                <w:noProof/>
                <w:webHidden/>
              </w:rPr>
              <w:tab/>
            </w:r>
            <w:r w:rsidR="00716C5C">
              <w:rPr>
                <w:noProof/>
                <w:webHidden/>
              </w:rPr>
              <w:fldChar w:fldCharType="begin"/>
            </w:r>
            <w:r w:rsidR="00716C5C">
              <w:rPr>
                <w:noProof/>
                <w:webHidden/>
              </w:rPr>
              <w:instrText xml:space="preserve"> PAGEREF _Toc29908072 \h </w:instrText>
            </w:r>
            <w:r w:rsidR="00716C5C">
              <w:rPr>
                <w:noProof/>
                <w:webHidden/>
              </w:rPr>
            </w:r>
            <w:r w:rsidR="00716C5C">
              <w:rPr>
                <w:noProof/>
                <w:webHidden/>
              </w:rPr>
              <w:fldChar w:fldCharType="separate"/>
            </w:r>
            <w:r w:rsidR="00716C5C">
              <w:rPr>
                <w:noProof/>
                <w:webHidden/>
              </w:rPr>
              <w:t>1</w:t>
            </w:r>
            <w:r w:rsidR="00716C5C">
              <w:rPr>
                <w:noProof/>
                <w:webHidden/>
              </w:rPr>
              <w:fldChar w:fldCharType="end"/>
            </w:r>
          </w:hyperlink>
        </w:p>
        <w:p w14:paraId="07B43DCD" w14:textId="77777777" w:rsidR="00716C5C" w:rsidRDefault="00BC0E90">
          <w:pPr>
            <w:pStyle w:val="TOC1"/>
            <w:tabs>
              <w:tab w:val="right" w:leader="dot" w:pos="9350"/>
            </w:tabs>
            <w:rPr>
              <w:rFonts w:eastAsiaTheme="minorEastAsia"/>
              <w:noProof/>
            </w:rPr>
          </w:pPr>
          <w:hyperlink w:anchor="_Toc29908073" w:history="1">
            <w:r w:rsidR="00716C5C" w:rsidRPr="001121F7">
              <w:rPr>
                <w:rStyle w:val="Hyperlink"/>
                <w:noProof/>
              </w:rPr>
              <w:t>Update from the Angeles National Forest, Matthew Bokach</w:t>
            </w:r>
            <w:r w:rsidR="00716C5C">
              <w:rPr>
                <w:noProof/>
                <w:webHidden/>
              </w:rPr>
              <w:tab/>
            </w:r>
            <w:r w:rsidR="00716C5C">
              <w:rPr>
                <w:noProof/>
                <w:webHidden/>
              </w:rPr>
              <w:fldChar w:fldCharType="begin"/>
            </w:r>
            <w:r w:rsidR="00716C5C">
              <w:rPr>
                <w:noProof/>
                <w:webHidden/>
              </w:rPr>
              <w:instrText xml:space="preserve"> PAGEREF _Toc29908073 \h </w:instrText>
            </w:r>
            <w:r w:rsidR="00716C5C">
              <w:rPr>
                <w:noProof/>
                <w:webHidden/>
              </w:rPr>
            </w:r>
            <w:r w:rsidR="00716C5C">
              <w:rPr>
                <w:noProof/>
                <w:webHidden/>
              </w:rPr>
              <w:fldChar w:fldCharType="separate"/>
            </w:r>
            <w:r w:rsidR="00716C5C">
              <w:rPr>
                <w:noProof/>
                <w:webHidden/>
              </w:rPr>
              <w:t>4</w:t>
            </w:r>
            <w:r w:rsidR="00716C5C">
              <w:rPr>
                <w:noProof/>
                <w:webHidden/>
              </w:rPr>
              <w:fldChar w:fldCharType="end"/>
            </w:r>
          </w:hyperlink>
        </w:p>
        <w:p w14:paraId="28B3A0F0" w14:textId="77777777" w:rsidR="00716C5C" w:rsidRDefault="00BC0E90">
          <w:pPr>
            <w:pStyle w:val="TOC1"/>
            <w:tabs>
              <w:tab w:val="right" w:leader="dot" w:pos="9350"/>
            </w:tabs>
            <w:rPr>
              <w:rFonts w:eastAsiaTheme="minorEastAsia"/>
              <w:noProof/>
            </w:rPr>
          </w:pPr>
          <w:hyperlink w:anchor="_Toc29908074" w:history="1">
            <w:r w:rsidR="00716C5C" w:rsidRPr="001121F7">
              <w:rPr>
                <w:rStyle w:val="Hyperlink"/>
                <w:noProof/>
              </w:rPr>
              <w:t>Steering Committee Selection</w:t>
            </w:r>
            <w:r w:rsidR="00716C5C">
              <w:rPr>
                <w:noProof/>
                <w:webHidden/>
              </w:rPr>
              <w:tab/>
            </w:r>
            <w:r w:rsidR="00716C5C">
              <w:rPr>
                <w:noProof/>
                <w:webHidden/>
              </w:rPr>
              <w:fldChar w:fldCharType="begin"/>
            </w:r>
            <w:r w:rsidR="00716C5C">
              <w:rPr>
                <w:noProof/>
                <w:webHidden/>
              </w:rPr>
              <w:instrText xml:space="preserve"> PAGEREF _Toc29908074 \h </w:instrText>
            </w:r>
            <w:r w:rsidR="00716C5C">
              <w:rPr>
                <w:noProof/>
                <w:webHidden/>
              </w:rPr>
            </w:r>
            <w:r w:rsidR="00716C5C">
              <w:rPr>
                <w:noProof/>
                <w:webHidden/>
              </w:rPr>
              <w:fldChar w:fldCharType="separate"/>
            </w:r>
            <w:r w:rsidR="00716C5C">
              <w:rPr>
                <w:noProof/>
                <w:webHidden/>
              </w:rPr>
              <w:t>5</w:t>
            </w:r>
            <w:r w:rsidR="00716C5C">
              <w:rPr>
                <w:noProof/>
                <w:webHidden/>
              </w:rPr>
              <w:fldChar w:fldCharType="end"/>
            </w:r>
          </w:hyperlink>
        </w:p>
        <w:p w14:paraId="0E31EB43" w14:textId="77777777" w:rsidR="00716C5C" w:rsidRDefault="00BC0E90">
          <w:pPr>
            <w:pStyle w:val="TOC1"/>
            <w:tabs>
              <w:tab w:val="right" w:leader="dot" w:pos="9350"/>
            </w:tabs>
            <w:rPr>
              <w:rFonts w:eastAsiaTheme="minorEastAsia"/>
              <w:noProof/>
            </w:rPr>
          </w:pPr>
          <w:hyperlink w:anchor="_Toc29908075" w:history="1">
            <w:r w:rsidR="00716C5C" w:rsidRPr="001121F7">
              <w:rPr>
                <w:rStyle w:val="Hyperlink"/>
                <w:noProof/>
              </w:rPr>
              <w:t>Announcements &amp; Miscellaneous Business</w:t>
            </w:r>
            <w:r w:rsidR="00716C5C">
              <w:rPr>
                <w:noProof/>
                <w:webHidden/>
              </w:rPr>
              <w:tab/>
            </w:r>
            <w:r w:rsidR="00716C5C">
              <w:rPr>
                <w:noProof/>
                <w:webHidden/>
              </w:rPr>
              <w:fldChar w:fldCharType="begin"/>
            </w:r>
            <w:r w:rsidR="00716C5C">
              <w:rPr>
                <w:noProof/>
                <w:webHidden/>
              </w:rPr>
              <w:instrText xml:space="preserve"> PAGEREF _Toc29908075 \h </w:instrText>
            </w:r>
            <w:r w:rsidR="00716C5C">
              <w:rPr>
                <w:noProof/>
                <w:webHidden/>
              </w:rPr>
            </w:r>
            <w:r w:rsidR="00716C5C">
              <w:rPr>
                <w:noProof/>
                <w:webHidden/>
              </w:rPr>
              <w:fldChar w:fldCharType="separate"/>
            </w:r>
            <w:r w:rsidR="00716C5C">
              <w:rPr>
                <w:noProof/>
                <w:webHidden/>
              </w:rPr>
              <w:t>5</w:t>
            </w:r>
            <w:r w:rsidR="00716C5C">
              <w:rPr>
                <w:noProof/>
                <w:webHidden/>
              </w:rPr>
              <w:fldChar w:fldCharType="end"/>
            </w:r>
          </w:hyperlink>
        </w:p>
        <w:p w14:paraId="2C1B152D" w14:textId="77777777" w:rsidR="00716C5C" w:rsidRDefault="00BC0E90">
          <w:pPr>
            <w:pStyle w:val="TOC1"/>
            <w:tabs>
              <w:tab w:val="right" w:leader="dot" w:pos="9350"/>
            </w:tabs>
            <w:rPr>
              <w:rFonts w:eastAsiaTheme="minorEastAsia"/>
              <w:noProof/>
            </w:rPr>
          </w:pPr>
          <w:hyperlink w:anchor="_Toc29908079" w:history="1">
            <w:r w:rsidR="00716C5C" w:rsidRPr="001121F7">
              <w:rPr>
                <w:rStyle w:val="Hyperlink"/>
                <w:noProof/>
              </w:rPr>
              <w:t>Participants</w:t>
            </w:r>
            <w:r w:rsidR="00716C5C">
              <w:rPr>
                <w:noProof/>
                <w:webHidden/>
              </w:rPr>
              <w:tab/>
            </w:r>
            <w:r w:rsidR="00716C5C">
              <w:rPr>
                <w:noProof/>
                <w:webHidden/>
              </w:rPr>
              <w:fldChar w:fldCharType="begin"/>
            </w:r>
            <w:r w:rsidR="00716C5C">
              <w:rPr>
                <w:noProof/>
                <w:webHidden/>
              </w:rPr>
              <w:instrText xml:space="preserve"> PAGEREF _Toc29908079 \h </w:instrText>
            </w:r>
            <w:r w:rsidR="00716C5C">
              <w:rPr>
                <w:noProof/>
                <w:webHidden/>
              </w:rPr>
            </w:r>
            <w:r w:rsidR="00716C5C">
              <w:rPr>
                <w:noProof/>
                <w:webHidden/>
              </w:rPr>
              <w:fldChar w:fldCharType="separate"/>
            </w:r>
            <w:r w:rsidR="00716C5C">
              <w:rPr>
                <w:noProof/>
                <w:webHidden/>
              </w:rPr>
              <w:t>5</w:t>
            </w:r>
            <w:r w:rsidR="00716C5C">
              <w:rPr>
                <w:noProof/>
                <w:webHidden/>
              </w:rPr>
              <w:fldChar w:fldCharType="end"/>
            </w:r>
          </w:hyperlink>
        </w:p>
        <w:p w14:paraId="26081CCA" w14:textId="77777777" w:rsidR="001D6999" w:rsidRDefault="001D6999" w:rsidP="001D6999">
          <w:pPr>
            <w:rPr>
              <w:b/>
              <w:bCs/>
              <w:noProof/>
            </w:rPr>
          </w:pPr>
          <w:r>
            <w:rPr>
              <w:b/>
              <w:bCs/>
              <w:noProof/>
            </w:rPr>
            <w:fldChar w:fldCharType="end"/>
          </w:r>
        </w:p>
      </w:sdtContent>
    </w:sdt>
    <w:p w14:paraId="20454920" w14:textId="442FEA34" w:rsidR="002A776C" w:rsidRDefault="002A776C" w:rsidP="002A776C">
      <w:pPr>
        <w:pStyle w:val="Heading1"/>
      </w:pPr>
      <w:bookmarkStart w:id="1" w:name="_Toc29908067"/>
      <w:r>
        <w:t>Action Items</w:t>
      </w:r>
      <w:bookmarkEnd w:id="1"/>
      <w:r w:rsidR="00541DD9">
        <w:t xml:space="preserve"> and Next Steps</w:t>
      </w:r>
    </w:p>
    <w:p w14:paraId="1D131F01" w14:textId="0FD7654E" w:rsidR="00CB5A8C" w:rsidRDefault="00CB5A8C" w:rsidP="00CB5A8C">
      <w:pPr>
        <w:pStyle w:val="Heading1"/>
        <w:numPr>
          <w:ilvl w:val="0"/>
          <w:numId w:val="8"/>
        </w:numPr>
        <w:contextualSpacing/>
        <w:rPr>
          <w:rFonts w:asciiTheme="minorHAnsi" w:eastAsiaTheme="minorHAnsi" w:hAnsiTheme="minorHAnsi" w:cstheme="minorBidi"/>
          <w:color w:val="auto"/>
          <w:sz w:val="22"/>
          <w:szCs w:val="22"/>
        </w:rPr>
      </w:pPr>
      <w:bookmarkStart w:id="2" w:name="_Toc29907956"/>
      <w:bookmarkStart w:id="3" w:name="_Toc29908068"/>
      <w:r w:rsidRPr="00CB5A8C">
        <w:rPr>
          <w:rFonts w:asciiTheme="minorHAnsi" w:eastAsiaTheme="minorHAnsi" w:hAnsiTheme="minorHAnsi" w:cstheme="minorBidi"/>
          <w:b/>
          <w:color w:val="auto"/>
          <w:sz w:val="22"/>
          <w:szCs w:val="22"/>
        </w:rPr>
        <w:t>Members interested in helping plan a field trip</w:t>
      </w:r>
      <w:r w:rsidRPr="00CB5A8C">
        <w:rPr>
          <w:rFonts w:asciiTheme="minorHAnsi" w:eastAsiaTheme="minorHAnsi" w:hAnsiTheme="minorHAnsi" w:cstheme="minorBidi"/>
          <w:color w:val="auto"/>
          <w:sz w:val="22"/>
          <w:szCs w:val="22"/>
        </w:rPr>
        <w:t xml:space="preserve"> duri</w:t>
      </w:r>
      <w:r>
        <w:rPr>
          <w:rFonts w:asciiTheme="minorHAnsi" w:eastAsiaTheme="minorHAnsi" w:hAnsiTheme="minorHAnsi" w:cstheme="minorBidi"/>
          <w:color w:val="auto"/>
          <w:sz w:val="22"/>
          <w:szCs w:val="22"/>
        </w:rPr>
        <w:t xml:space="preserve">ng </w:t>
      </w:r>
      <w:r w:rsidR="00C624EC">
        <w:rPr>
          <w:rFonts w:asciiTheme="minorHAnsi" w:eastAsiaTheme="minorHAnsi" w:hAnsiTheme="minorHAnsi" w:cstheme="minorBidi"/>
          <w:color w:val="auto"/>
          <w:sz w:val="22"/>
          <w:szCs w:val="22"/>
        </w:rPr>
        <w:t xml:space="preserve">a </w:t>
      </w:r>
      <w:r>
        <w:rPr>
          <w:rFonts w:asciiTheme="minorHAnsi" w:eastAsiaTheme="minorHAnsi" w:hAnsiTheme="minorHAnsi" w:cstheme="minorBidi"/>
          <w:color w:val="auto"/>
          <w:sz w:val="22"/>
          <w:szCs w:val="22"/>
        </w:rPr>
        <w:t xml:space="preserve">future Collaborative meeting should </w:t>
      </w:r>
      <w:proofErr w:type="gramStart"/>
      <w:r>
        <w:rPr>
          <w:rFonts w:asciiTheme="minorHAnsi" w:eastAsiaTheme="minorHAnsi" w:hAnsiTheme="minorHAnsi" w:cstheme="minorBidi"/>
          <w:color w:val="auto"/>
          <w:sz w:val="22"/>
          <w:szCs w:val="22"/>
        </w:rPr>
        <w:t>reach</w:t>
      </w:r>
      <w:proofErr w:type="gramEnd"/>
      <w:r>
        <w:rPr>
          <w:rFonts w:asciiTheme="minorHAnsi" w:eastAsiaTheme="minorHAnsi" w:hAnsiTheme="minorHAnsi" w:cstheme="minorBidi"/>
          <w:color w:val="auto"/>
          <w:sz w:val="22"/>
          <w:szCs w:val="22"/>
        </w:rPr>
        <w:t xml:space="preserve"> out to Sarah Di Vittorio.</w:t>
      </w:r>
      <w:bookmarkEnd w:id="2"/>
      <w:bookmarkEnd w:id="3"/>
    </w:p>
    <w:p w14:paraId="01991CB1" w14:textId="77777777" w:rsidR="00CB5A8C" w:rsidRPr="00CB5A8C" w:rsidRDefault="00CB5A8C" w:rsidP="00CB5A8C">
      <w:pPr>
        <w:pStyle w:val="Heading1"/>
        <w:numPr>
          <w:ilvl w:val="0"/>
          <w:numId w:val="8"/>
        </w:numPr>
        <w:contextualSpacing/>
        <w:rPr>
          <w:rFonts w:asciiTheme="minorHAnsi" w:eastAsiaTheme="minorHAnsi" w:hAnsiTheme="minorHAnsi" w:cstheme="minorBidi"/>
          <w:color w:val="auto"/>
          <w:sz w:val="22"/>
          <w:szCs w:val="22"/>
        </w:rPr>
      </w:pPr>
      <w:bookmarkStart w:id="4" w:name="_Toc29907957"/>
      <w:bookmarkStart w:id="5" w:name="_Toc29908069"/>
      <w:r w:rsidRPr="00CB5A8C">
        <w:rPr>
          <w:rFonts w:asciiTheme="minorHAnsi" w:eastAsiaTheme="minorHAnsi" w:hAnsiTheme="minorHAnsi" w:cstheme="minorBidi"/>
          <w:b/>
          <w:color w:val="auto"/>
          <w:sz w:val="22"/>
          <w:szCs w:val="22"/>
        </w:rPr>
        <w:t>Matthew Bokach</w:t>
      </w:r>
      <w:r w:rsidRPr="00CB5A8C">
        <w:rPr>
          <w:rFonts w:asciiTheme="minorHAnsi" w:eastAsiaTheme="minorHAnsi" w:hAnsiTheme="minorHAnsi" w:cstheme="minorBidi"/>
          <w:color w:val="auto"/>
          <w:sz w:val="22"/>
          <w:szCs w:val="22"/>
        </w:rPr>
        <w:t xml:space="preserve"> will develop a priority Forest Service w</w:t>
      </w:r>
      <w:r>
        <w:rPr>
          <w:rFonts w:asciiTheme="minorHAnsi" w:eastAsiaTheme="minorHAnsi" w:hAnsiTheme="minorHAnsi" w:cstheme="minorBidi"/>
          <w:color w:val="auto"/>
          <w:sz w:val="22"/>
          <w:szCs w:val="22"/>
        </w:rPr>
        <w:t>ish list that help inform the final version of the Collaborative Action Plan</w:t>
      </w:r>
      <w:r w:rsidRPr="00CB5A8C">
        <w:rPr>
          <w:rFonts w:asciiTheme="minorHAnsi" w:eastAsiaTheme="minorHAnsi" w:hAnsiTheme="minorHAnsi" w:cstheme="minorBidi"/>
          <w:color w:val="auto"/>
          <w:sz w:val="22"/>
          <w:szCs w:val="22"/>
        </w:rPr>
        <w:t>.</w:t>
      </w:r>
      <w:bookmarkEnd w:id="4"/>
      <w:bookmarkEnd w:id="5"/>
    </w:p>
    <w:p w14:paraId="69EE7609" w14:textId="77777777" w:rsidR="00CB5A8C" w:rsidRPr="00CB5A8C" w:rsidRDefault="00CB5A8C" w:rsidP="00CB5A8C">
      <w:pPr>
        <w:pStyle w:val="Heading1"/>
        <w:numPr>
          <w:ilvl w:val="0"/>
          <w:numId w:val="8"/>
        </w:numPr>
        <w:contextualSpacing/>
        <w:rPr>
          <w:rFonts w:asciiTheme="minorHAnsi" w:eastAsiaTheme="minorHAnsi" w:hAnsiTheme="minorHAnsi" w:cstheme="minorBidi"/>
          <w:color w:val="auto"/>
          <w:sz w:val="22"/>
          <w:szCs w:val="22"/>
        </w:rPr>
      </w:pPr>
      <w:bookmarkStart w:id="6" w:name="_Toc29907958"/>
      <w:bookmarkStart w:id="7" w:name="_Toc29908070"/>
      <w:r w:rsidRPr="00CB5A8C">
        <w:rPr>
          <w:rFonts w:asciiTheme="minorHAnsi" w:eastAsiaTheme="minorHAnsi" w:hAnsiTheme="minorHAnsi" w:cstheme="minorBidi"/>
          <w:color w:val="auto"/>
          <w:sz w:val="22"/>
          <w:szCs w:val="22"/>
        </w:rPr>
        <w:t>Selection of the Chair and Vice Chair will take place at a future Collaborative meeting.</w:t>
      </w:r>
      <w:bookmarkEnd w:id="6"/>
      <w:bookmarkEnd w:id="7"/>
    </w:p>
    <w:p w14:paraId="7C3318E6" w14:textId="5758D7A1" w:rsidR="00CB5A8C" w:rsidRPr="00CB5A8C" w:rsidRDefault="00CB5A8C" w:rsidP="00CB5A8C">
      <w:pPr>
        <w:pStyle w:val="Heading1"/>
        <w:numPr>
          <w:ilvl w:val="0"/>
          <w:numId w:val="8"/>
        </w:numPr>
        <w:contextualSpacing/>
        <w:rPr>
          <w:rFonts w:asciiTheme="minorHAnsi" w:eastAsiaTheme="minorHAnsi" w:hAnsiTheme="minorHAnsi" w:cstheme="minorBidi"/>
          <w:color w:val="auto"/>
          <w:sz w:val="22"/>
          <w:szCs w:val="22"/>
        </w:rPr>
      </w:pPr>
      <w:bookmarkStart w:id="8" w:name="_Toc29907959"/>
      <w:bookmarkStart w:id="9" w:name="_Toc29908071"/>
      <w:r w:rsidRPr="00CB5A8C">
        <w:rPr>
          <w:rFonts w:asciiTheme="minorHAnsi" w:eastAsiaTheme="minorHAnsi" w:hAnsiTheme="minorHAnsi" w:cstheme="minorBidi"/>
          <w:b/>
          <w:color w:val="auto"/>
          <w:sz w:val="22"/>
          <w:szCs w:val="22"/>
        </w:rPr>
        <w:t>Claire Robinson</w:t>
      </w:r>
      <w:r w:rsidRPr="00CB5A8C">
        <w:rPr>
          <w:rFonts w:asciiTheme="minorHAnsi" w:eastAsiaTheme="minorHAnsi" w:hAnsiTheme="minorHAnsi" w:cstheme="minorBidi"/>
          <w:color w:val="auto"/>
          <w:sz w:val="22"/>
          <w:szCs w:val="22"/>
        </w:rPr>
        <w:t xml:space="preserve"> and </w:t>
      </w:r>
      <w:r w:rsidRPr="00CB5A8C">
        <w:rPr>
          <w:rFonts w:asciiTheme="minorHAnsi" w:eastAsiaTheme="minorHAnsi" w:hAnsiTheme="minorHAnsi" w:cstheme="minorBidi"/>
          <w:b/>
          <w:color w:val="auto"/>
          <w:sz w:val="22"/>
          <w:szCs w:val="22"/>
        </w:rPr>
        <w:t>Daniel Rossman</w:t>
      </w:r>
      <w:r w:rsidRPr="00CB5A8C">
        <w:rPr>
          <w:rFonts w:asciiTheme="minorHAnsi" w:eastAsiaTheme="minorHAnsi" w:hAnsiTheme="minorHAnsi" w:cstheme="minorBidi"/>
          <w:color w:val="auto"/>
          <w:sz w:val="22"/>
          <w:szCs w:val="22"/>
        </w:rPr>
        <w:t xml:space="preserve"> </w:t>
      </w:r>
      <w:r w:rsidR="00511D77">
        <w:rPr>
          <w:rFonts w:asciiTheme="minorHAnsi" w:eastAsiaTheme="minorHAnsi" w:hAnsiTheme="minorHAnsi" w:cstheme="minorBidi"/>
          <w:color w:val="auto"/>
          <w:sz w:val="22"/>
          <w:szCs w:val="22"/>
        </w:rPr>
        <w:t>will identify members to</w:t>
      </w:r>
      <w:r w:rsidRPr="00CB5A8C">
        <w:rPr>
          <w:rFonts w:asciiTheme="minorHAnsi" w:eastAsiaTheme="minorHAnsi" w:hAnsiTheme="minorHAnsi" w:cstheme="minorBidi"/>
          <w:color w:val="auto"/>
          <w:sz w:val="22"/>
          <w:szCs w:val="22"/>
        </w:rPr>
        <w:t xml:space="preserve"> serve as their alternates on the Steering Committee.</w:t>
      </w:r>
      <w:bookmarkEnd w:id="8"/>
      <w:bookmarkEnd w:id="9"/>
    </w:p>
    <w:p w14:paraId="4F4F2EDB" w14:textId="77777777" w:rsidR="00870E15" w:rsidRDefault="00CB5A8C" w:rsidP="00870E15">
      <w:pPr>
        <w:pStyle w:val="Heading1"/>
      </w:pPr>
      <w:bookmarkStart w:id="10" w:name="_Toc29908072"/>
      <w:r w:rsidRPr="00CB5A8C">
        <w:t>Building Successful Part</w:t>
      </w:r>
      <w:r>
        <w:t>nerships with the Forest Service</w:t>
      </w:r>
      <w:r w:rsidR="00870E15">
        <w:t>, Matthew Bokach</w:t>
      </w:r>
      <w:r>
        <w:t xml:space="preserve"> and Fabian Garcia</w:t>
      </w:r>
      <w:bookmarkEnd w:id="10"/>
    </w:p>
    <w:p w14:paraId="2BC578C7" w14:textId="77777777" w:rsidR="00FF00C9" w:rsidRDefault="00FF00C9" w:rsidP="00FF00C9"/>
    <w:p w14:paraId="51B72F60" w14:textId="6BBED074" w:rsidR="00CB5A8C" w:rsidRDefault="00CB5A8C" w:rsidP="00CB5A8C">
      <w:r>
        <w:t xml:space="preserve">Matthew Bokach, </w:t>
      </w:r>
      <w:r w:rsidR="00C624EC">
        <w:t xml:space="preserve">San Gabriel Mountains National </w:t>
      </w:r>
      <w:r>
        <w:t xml:space="preserve">Monument </w:t>
      </w:r>
      <w:r w:rsidR="00C624EC">
        <w:t xml:space="preserve">(SGMNM) </w:t>
      </w:r>
      <w:r>
        <w:t xml:space="preserve">Manager, and Fabian Garcia, </w:t>
      </w:r>
      <w:r w:rsidR="001D0055">
        <w:t xml:space="preserve">Angeles National Forest (ANF) </w:t>
      </w:r>
      <w:r w:rsidR="007F46E9">
        <w:t>Partnership</w:t>
      </w:r>
      <w:r>
        <w:t xml:space="preserve"> Coordinator, lead a discussion about partnering with the Forest Service, and provided an update on the 2020 Program of Work</w:t>
      </w:r>
    </w:p>
    <w:p w14:paraId="7BA161D8" w14:textId="77777777" w:rsidR="00436641" w:rsidRDefault="00436641" w:rsidP="00CB5A8C"/>
    <w:p w14:paraId="793391DA" w14:textId="3BCFD75E" w:rsidR="00436641" w:rsidRDefault="00CB5A8C" w:rsidP="00CB5A8C">
      <w:pPr>
        <w:pStyle w:val="ListParagraph"/>
        <w:numPr>
          <w:ilvl w:val="0"/>
          <w:numId w:val="9"/>
        </w:numPr>
      </w:pPr>
      <w:r>
        <w:t xml:space="preserve">Matthew </w:t>
      </w:r>
      <w:r w:rsidR="007F46E9">
        <w:t>reviewed</w:t>
      </w:r>
      <w:r>
        <w:t xml:space="preserve"> </w:t>
      </w:r>
      <w:r w:rsidR="00511D77">
        <w:t xml:space="preserve">the </w:t>
      </w:r>
      <w:r w:rsidR="001D0055">
        <w:t>ANF’s</w:t>
      </w:r>
      <w:r w:rsidR="007F46E9">
        <w:t xml:space="preserve"> </w:t>
      </w:r>
      <w:r>
        <w:t xml:space="preserve">2019 Program of Work (POW). He emphasized that the POW for 2020 will be almost identical, with federal management priorities remaining consistent. </w:t>
      </w:r>
    </w:p>
    <w:p w14:paraId="4A6F5819" w14:textId="33015CAA" w:rsidR="00436641" w:rsidRDefault="00CB5A8C" w:rsidP="00CB5A8C">
      <w:pPr>
        <w:pStyle w:val="ListParagraph"/>
        <w:numPr>
          <w:ilvl w:val="1"/>
          <w:numId w:val="9"/>
        </w:numPr>
      </w:pPr>
      <w:r>
        <w:t xml:space="preserve">The POW is very focused on management of special uses including electricity, gas lines, County Infrastructure, and </w:t>
      </w:r>
      <w:proofErr w:type="spellStart"/>
      <w:r>
        <w:t>CalTrans</w:t>
      </w:r>
      <w:proofErr w:type="spellEnd"/>
      <w:r>
        <w:t>.</w:t>
      </w:r>
    </w:p>
    <w:p w14:paraId="2C939352" w14:textId="3B3CC7F9" w:rsidR="00436641" w:rsidRDefault="007F46E9" w:rsidP="00CB5A8C">
      <w:pPr>
        <w:pStyle w:val="ListParagraph"/>
        <w:numPr>
          <w:ilvl w:val="1"/>
          <w:numId w:val="9"/>
        </w:numPr>
      </w:pPr>
      <w:r>
        <w:t>M</w:t>
      </w:r>
      <w:r w:rsidR="00CB5A8C">
        <w:t>anagement of special use permits and infrastructure make up much of the Forest</w:t>
      </w:r>
      <w:r w:rsidR="00CB5A8C" w:rsidRPr="00436641">
        <w:rPr>
          <w:rFonts w:ascii="Calibri" w:hAnsi="Calibri" w:cs="Calibri"/>
        </w:rPr>
        <w:t>’</w:t>
      </w:r>
      <w:r w:rsidR="00CB5A8C">
        <w:t>s current work.</w:t>
      </w:r>
    </w:p>
    <w:p w14:paraId="34877B45" w14:textId="77777777" w:rsidR="00436641" w:rsidRDefault="00CB5A8C" w:rsidP="00CB5A8C">
      <w:pPr>
        <w:pStyle w:val="ListParagraph"/>
        <w:numPr>
          <w:ilvl w:val="1"/>
          <w:numId w:val="9"/>
        </w:numPr>
      </w:pPr>
      <w:r>
        <w:lastRenderedPageBreak/>
        <w:t xml:space="preserve">Priority projects include vegetation management and fuels projects. These also consume large portions of Forest Service staff time, and are representative of the national agenda. </w:t>
      </w:r>
    </w:p>
    <w:p w14:paraId="4C90CEAC" w14:textId="09581100" w:rsidR="00436641" w:rsidRDefault="00CB5A8C" w:rsidP="00CB5A8C">
      <w:pPr>
        <w:pStyle w:val="ListParagraph"/>
        <w:numPr>
          <w:ilvl w:val="2"/>
          <w:numId w:val="9"/>
        </w:numPr>
      </w:pPr>
      <w:r>
        <w:t xml:space="preserve">The </w:t>
      </w:r>
      <w:r w:rsidR="001D0055">
        <w:t>ANF</w:t>
      </w:r>
      <w:r w:rsidR="000820A6">
        <w:t xml:space="preserve"> </w:t>
      </w:r>
      <w:r>
        <w:t xml:space="preserve">has the largest </w:t>
      </w:r>
      <w:r w:rsidR="001D0055">
        <w:t>fire</w:t>
      </w:r>
      <w:r>
        <w:t>-fighting force in the agency nationwide.</w:t>
      </w:r>
    </w:p>
    <w:p w14:paraId="6A5576B2" w14:textId="77777777" w:rsidR="00436641" w:rsidRDefault="00CB5A8C" w:rsidP="00CB5A8C">
      <w:pPr>
        <w:pStyle w:val="ListParagraph"/>
        <w:numPr>
          <w:ilvl w:val="2"/>
          <w:numId w:val="9"/>
        </w:numPr>
      </w:pPr>
      <w:r>
        <w:t xml:space="preserve">Increased timber production and vegetation management are directives from the current federal administration. However, prior to the 2016 election, vegetation management was still a huge priority as a way to address the risk of fires. </w:t>
      </w:r>
    </w:p>
    <w:p w14:paraId="6BB77F2D" w14:textId="15AA3247" w:rsidR="00436641" w:rsidRDefault="00CB5A8C" w:rsidP="00CB5A8C">
      <w:pPr>
        <w:pStyle w:val="ListParagraph"/>
        <w:numPr>
          <w:ilvl w:val="2"/>
          <w:numId w:val="9"/>
        </w:numPr>
      </w:pPr>
      <w:r>
        <w:t xml:space="preserve">Immediately after the Station Fire, the </w:t>
      </w:r>
      <w:r w:rsidR="001D0055">
        <w:t xml:space="preserve">ANF </w:t>
      </w:r>
      <w:r>
        <w:t>did not perform many controlled burns, but that has changed and now a substantial amount of burning is done annually.</w:t>
      </w:r>
    </w:p>
    <w:p w14:paraId="7996CC7E" w14:textId="77777777" w:rsidR="00436641" w:rsidRDefault="00CB5A8C" w:rsidP="00CB5A8C">
      <w:pPr>
        <w:pStyle w:val="ListParagraph"/>
        <w:numPr>
          <w:ilvl w:val="1"/>
          <w:numId w:val="9"/>
        </w:numPr>
      </w:pPr>
      <w:r>
        <w:t>Matthew highlighted resource projects including:</w:t>
      </w:r>
    </w:p>
    <w:p w14:paraId="292FF463" w14:textId="77777777" w:rsidR="00436641" w:rsidRDefault="00CB5A8C" w:rsidP="002D41A3">
      <w:pPr>
        <w:pStyle w:val="ListParagraph"/>
        <w:numPr>
          <w:ilvl w:val="2"/>
          <w:numId w:val="9"/>
        </w:numPr>
      </w:pPr>
      <w:r>
        <w:t>Williamson Rock</w:t>
      </w:r>
      <w:r w:rsidR="00436641">
        <w:t xml:space="preserve">- </w:t>
      </w:r>
      <w:r>
        <w:t>Project work includes management of endangered species and recreation areas</w:t>
      </w:r>
    </w:p>
    <w:p w14:paraId="2FBF421F" w14:textId="77777777" w:rsidR="00436641" w:rsidRDefault="00CB5A8C" w:rsidP="003A088A">
      <w:pPr>
        <w:pStyle w:val="ListParagraph"/>
        <w:numPr>
          <w:ilvl w:val="2"/>
          <w:numId w:val="9"/>
        </w:numPr>
      </w:pPr>
      <w:r>
        <w:t>Cattle Canyon</w:t>
      </w:r>
      <w:r w:rsidR="00436641">
        <w:t xml:space="preserve">- </w:t>
      </w:r>
      <w:r>
        <w:t>Project work is focused on sustainable recreation improvements on the East Fork</w:t>
      </w:r>
    </w:p>
    <w:p w14:paraId="57587607" w14:textId="1503C74F" w:rsidR="00436641" w:rsidRDefault="00CB5A8C" w:rsidP="00CB5A8C">
      <w:pPr>
        <w:pStyle w:val="ListParagraph"/>
        <w:numPr>
          <w:ilvl w:val="2"/>
          <w:numId w:val="9"/>
        </w:numPr>
      </w:pPr>
      <w:r>
        <w:t>The</w:t>
      </w:r>
      <w:r w:rsidR="001D0055">
        <w:t xml:space="preserve"> ANF </w:t>
      </w:r>
      <w:r>
        <w:t>is working on an overall Recreation Plan for the area.</w:t>
      </w:r>
    </w:p>
    <w:p w14:paraId="77B4D16B" w14:textId="5380E761" w:rsidR="00436641" w:rsidRDefault="00436641" w:rsidP="00CB5A8C">
      <w:pPr>
        <w:pStyle w:val="ListParagraph"/>
        <w:numPr>
          <w:ilvl w:val="2"/>
          <w:numId w:val="9"/>
        </w:numPr>
      </w:pPr>
      <w:r>
        <w:t xml:space="preserve">The </w:t>
      </w:r>
      <w:r w:rsidR="001D0055">
        <w:t>ANF</w:t>
      </w:r>
      <w:r>
        <w:t xml:space="preserve"> is also developing a</w:t>
      </w:r>
      <w:r w:rsidR="00CB5A8C">
        <w:t xml:space="preserve"> response to the Gold Spotted</w:t>
      </w:r>
      <w:r>
        <w:t xml:space="preserve"> Oak Borer (GSOB) threat</w:t>
      </w:r>
      <w:r w:rsidR="00CB5A8C">
        <w:t>.</w:t>
      </w:r>
    </w:p>
    <w:p w14:paraId="2AB910CC" w14:textId="5EAB0A14" w:rsidR="00436641" w:rsidRDefault="00CB5A8C" w:rsidP="00CB5A8C">
      <w:pPr>
        <w:pStyle w:val="ListParagraph"/>
        <w:numPr>
          <w:ilvl w:val="1"/>
          <w:numId w:val="9"/>
        </w:numPr>
      </w:pPr>
      <w:r>
        <w:t xml:space="preserve">The </w:t>
      </w:r>
      <w:r w:rsidR="001D0055">
        <w:t xml:space="preserve">ANF </w:t>
      </w:r>
      <w:r>
        <w:t>will need the Collaborative’s help to fill the commitments spelled out in the Monument Plan. It does not fit in the Forest’s current capacity without outside assistance.</w:t>
      </w:r>
    </w:p>
    <w:p w14:paraId="18C624E0" w14:textId="77777777" w:rsidR="00436641" w:rsidRDefault="00CB5A8C" w:rsidP="00CB5A8C">
      <w:pPr>
        <w:pStyle w:val="ListParagraph"/>
        <w:numPr>
          <w:ilvl w:val="1"/>
          <w:numId w:val="9"/>
        </w:numPr>
      </w:pPr>
      <w:r w:rsidRPr="00436641">
        <w:rPr>
          <w:b/>
        </w:rPr>
        <w:t>Action item</w:t>
      </w:r>
      <w:r>
        <w:t xml:space="preserve">: Matthew to develop priority wish list </w:t>
      </w:r>
      <w:r w:rsidR="00436641">
        <w:t>to share with the Collaborative</w:t>
      </w:r>
      <w:r>
        <w:t>.</w:t>
      </w:r>
    </w:p>
    <w:p w14:paraId="048152C9" w14:textId="77777777" w:rsidR="00436641" w:rsidRDefault="00CB5A8C" w:rsidP="00CB5A8C">
      <w:pPr>
        <w:pStyle w:val="ListParagraph"/>
        <w:numPr>
          <w:ilvl w:val="0"/>
          <w:numId w:val="9"/>
        </w:numPr>
      </w:pPr>
      <w:r>
        <w:t>Matthew also discussed the budget associated with the POW</w:t>
      </w:r>
    </w:p>
    <w:p w14:paraId="70519F57" w14:textId="2C980637" w:rsidR="00436641" w:rsidRDefault="00CB5A8C" w:rsidP="00CB5A8C">
      <w:pPr>
        <w:pStyle w:val="ListParagraph"/>
        <w:numPr>
          <w:ilvl w:val="1"/>
          <w:numId w:val="9"/>
        </w:numPr>
      </w:pPr>
      <w:r>
        <w:t xml:space="preserve">Revenue for the </w:t>
      </w:r>
      <w:r w:rsidR="001D0055">
        <w:t xml:space="preserve">ANF </w:t>
      </w:r>
      <w:r>
        <w:t>includes settlement money from the Powerhouse Fire</w:t>
      </w:r>
    </w:p>
    <w:p w14:paraId="065AC0E6" w14:textId="3448C2E5" w:rsidR="00436641" w:rsidRDefault="00CB5A8C" w:rsidP="00CB5A8C">
      <w:pPr>
        <w:pStyle w:val="ListParagraph"/>
        <w:numPr>
          <w:ilvl w:val="1"/>
          <w:numId w:val="9"/>
        </w:numPr>
      </w:pPr>
      <w:r>
        <w:t xml:space="preserve">Funding sources like this often dictate </w:t>
      </w:r>
      <w:r w:rsidR="001D0055">
        <w:t xml:space="preserve">ANF </w:t>
      </w:r>
      <w:r>
        <w:t>priorities</w:t>
      </w:r>
    </w:p>
    <w:p w14:paraId="62A6E76F" w14:textId="77777777" w:rsidR="00436641" w:rsidRDefault="00CB5A8C" w:rsidP="008C510C">
      <w:pPr>
        <w:pStyle w:val="ListParagraph"/>
        <w:numPr>
          <w:ilvl w:val="2"/>
          <w:numId w:val="9"/>
        </w:numPr>
      </w:pPr>
      <w:r>
        <w:t>The appropriated budget does not cover hiring more staff, even with settlement and permit money.</w:t>
      </w:r>
    </w:p>
    <w:p w14:paraId="380969C9" w14:textId="77777777" w:rsidR="00436641" w:rsidRDefault="00CB5A8C" w:rsidP="00CB5A8C">
      <w:pPr>
        <w:pStyle w:val="ListParagraph"/>
        <w:numPr>
          <w:ilvl w:val="2"/>
          <w:numId w:val="9"/>
        </w:numPr>
      </w:pPr>
      <w:r>
        <w:t>Staff time is not allocated for campground maintenance.</w:t>
      </w:r>
    </w:p>
    <w:p w14:paraId="5C2C2367" w14:textId="77777777" w:rsidR="00436641" w:rsidRDefault="00436641" w:rsidP="00436641">
      <w:pPr>
        <w:pStyle w:val="ListParagraph"/>
        <w:numPr>
          <w:ilvl w:val="0"/>
          <w:numId w:val="9"/>
        </w:numPr>
      </w:pPr>
      <w:r>
        <w:t>Collaborative feedback</w:t>
      </w:r>
      <w:r w:rsidR="007F46E9">
        <w:t xml:space="preserve"> and questions</w:t>
      </w:r>
      <w:r>
        <w:t>:</w:t>
      </w:r>
    </w:p>
    <w:p w14:paraId="24570907" w14:textId="77777777" w:rsidR="00436641" w:rsidRDefault="00CB5A8C" w:rsidP="00CB5A8C">
      <w:pPr>
        <w:pStyle w:val="ListParagraph"/>
        <w:numPr>
          <w:ilvl w:val="1"/>
          <w:numId w:val="9"/>
        </w:numPr>
      </w:pPr>
      <w:r>
        <w:t>Collaborative members noted the lack of enforcement actions and ro</w:t>
      </w:r>
      <w:r w:rsidR="00436641">
        <w:t>utine maintenance in the POW</w:t>
      </w:r>
      <w:r>
        <w:t>.</w:t>
      </w:r>
    </w:p>
    <w:p w14:paraId="3A020685" w14:textId="77777777" w:rsidR="00436641" w:rsidRDefault="00CB5A8C" w:rsidP="00CB5A8C">
      <w:pPr>
        <w:pStyle w:val="ListParagraph"/>
        <w:numPr>
          <w:ilvl w:val="1"/>
          <w:numId w:val="9"/>
        </w:numPr>
      </w:pPr>
      <w:r>
        <w:t>It was also noted that the plan is primarily focused on the San Gabriel Canyon and the Collaborative would like to ensure all parts of the Monument that are now open to the public are included in the POW.</w:t>
      </w:r>
    </w:p>
    <w:p w14:paraId="7AC0DFE6" w14:textId="77777777" w:rsidR="00436641" w:rsidRDefault="00CB5A8C" w:rsidP="00CB5A8C">
      <w:pPr>
        <w:pStyle w:val="ListParagraph"/>
        <w:numPr>
          <w:ilvl w:val="1"/>
          <w:numId w:val="9"/>
        </w:numPr>
      </w:pPr>
      <w:r>
        <w:t>The Collaborative asked if more funding came in as a result of the Monument designation.</w:t>
      </w:r>
    </w:p>
    <w:p w14:paraId="545A749D" w14:textId="77777777" w:rsidR="00436641" w:rsidRDefault="00436641" w:rsidP="00CB5A8C">
      <w:pPr>
        <w:pStyle w:val="ListParagraph"/>
        <w:numPr>
          <w:ilvl w:val="2"/>
          <w:numId w:val="9"/>
        </w:numPr>
      </w:pPr>
      <w:r>
        <w:t>Matthew noted that t</w:t>
      </w:r>
      <w:r w:rsidR="00CB5A8C">
        <w:t>here was a temporary allocation of money for the first three years of the Monument designation.</w:t>
      </w:r>
      <w:r>
        <w:t xml:space="preserve"> </w:t>
      </w:r>
      <w:r w:rsidR="00CB5A8C">
        <w:t>This past year was the first year without those extra funds</w:t>
      </w:r>
      <w:r>
        <w:t>.</w:t>
      </w:r>
    </w:p>
    <w:p w14:paraId="2D3880D4" w14:textId="77777777" w:rsidR="00436641" w:rsidRDefault="00CB5A8C" w:rsidP="00CB5A8C">
      <w:pPr>
        <w:pStyle w:val="ListParagraph"/>
        <w:numPr>
          <w:ilvl w:val="2"/>
          <w:numId w:val="9"/>
        </w:numPr>
      </w:pPr>
      <w:r>
        <w:lastRenderedPageBreak/>
        <w:t>Rec</w:t>
      </w:r>
      <w:r w:rsidR="00436641">
        <w:t>reation</w:t>
      </w:r>
      <w:r>
        <w:t xml:space="preserve"> money was bumped up as a result of the Monument. That money has remained in place and was used to hire Recreation offices and support the </w:t>
      </w:r>
      <w:r w:rsidR="00436641">
        <w:t>OHV</w:t>
      </w:r>
      <w:r>
        <w:t xml:space="preserve"> program.</w:t>
      </w:r>
    </w:p>
    <w:p w14:paraId="6BB31E07" w14:textId="77777777" w:rsidR="00CB5A8C" w:rsidRDefault="00CB5A8C" w:rsidP="00436641">
      <w:pPr>
        <w:pStyle w:val="ListParagraph"/>
        <w:numPr>
          <w:ilvl w:val="0"/>
          <w:numId w:val="9"/>
        </w:numPr>
      </w:pPr>
      <w:r>
        <w:t>Matthew noted several staffing issues that are being handled internally:</w:t>
      </w:r>
    </w:p>
    <w:p w14:paraId="5193EAA7" w14:textId="357C4CEF" w:rsidR="00436641" w:rsidRDefault="000820A6" w:rsidP="00CB5A8C">
      <w:pPr>
        <w:pStyle w:val="ListParagraph"/>
        <w:numPr>
          <w:ilvl w:val="1"/>
          <w:numId w:val="9"/>
        </w:numPr>
      </w:pPr>
      <w:r>
        <w:t xml:space="preserve">The </w:t>
      </w:r>
      <w:r w:rsidR="001D0055">
        <w:t>ANF</w:t>
      </w:r>
      <w:r w:rsidR="001D0055" w:rsidRPr="00436641">
        <w:t xml:space="preserve"> </w:t>
      </w:r>
      <w:r w:rsidR="00436641" w:rsidRPr="00436641">
        <w:t xml:space="preserve">was hiring summer field rangers. This past summer they only hired 2 rangers and these rangers only staffed visitor centers. (The </w:t>
      </w:r>
      <w:r w:rsidR="001D0055">
        <w:t>ANF</w:t>
      </w:r>
      <w:r w:rsidR="001D0055" w:rsidRPr="00436641">
        <w:t xml:space="preserve"> </w:t>
      </w:r>
      <w:r w:rsidR="00436641" w:rsidRPr="00436641">
        <w:t>was not comfortable sending such a small team into the field).</w:t>
      </w:r>
    </w:p>
    <w:p w14:paraId="329DE91A" w14:textId="77777777" w:rsidR="00436641" w:rsidRDefault="00CB5A8C" w:rsidP="00CB5A8C">
      <w:pPr>
        <w:pStyle w:val="ListParagraph"/>
        <w:numPr>
          <w:ilvl w:val="1"/>
          <w:numId w:val="9"/>
        </w:numPr>
      </w:pPr>
      <w:r>
        <w:t>Two Monument staff resigned within the last month.</w:t>
      </w:r>
    </w:p>
    <w:p w14:paraId="6F045B84" w14:textId="77777777" w:rsidR="00436641" w:rsidRDefault="00CB5A8C" w:rsidP="00CB5A8C">
      <w:pPr>
        <w:pStyle w:val="ListParagraph"/>
        <w:numPr>
          <w:ilvl w:val="1"/>
          <w:numId w:val="9"/>
        </w:numPr>
      </w:pPr>
      <w:r>
        <w:t xml:space="preserve">HR is working out the kinks in the hiring process to increase field staff next season. </w:t>
      </w:r>
    </w:p>
    <w:p w14:paraId="1537C553" w14:textId="77777777" w:rsidR="00436641" w:rsidRDefault="00CB5A8C" w:rsidP="00CB5A8C">
      <w:pPr>
        <w:pStyle w:val="ListParagraph"/>
        <w:numPr>
          <w:ilvl w:val="1"/>
          <w:numId w:val="9"/>
        </w:numPr>
      </w:pPr>
      <w:r>
        <w:t>There is money to have more staff on the ground (this year they were unable to fill all the funded positions.)</w:t>
      </w:r>
    </w:p>
    <w:p w14:paraId="1799CA0F" w14:textId="40243EF4" w:rsidR="00CB5A8C" w:rsidRDefault="00CB5A8C" w:rsidP="00CB5A8C">
      <w:pPr>
        <w:pStyle w:val="ListParagraph"/>
        <w:numPr>
          <w:ilvl w:val="1"/>
          <w:numId w:val="9"/>
        </w:numPr>
      </w:pPr>
      <w:proofErr w:type="spellStart"/>
      <w:r>
        <w:t>Jama</w:t>
      </w:r>
      <w:r w:rsidR="00436641">
        <w:t>h</w:t>
      </w:r>
      <w:r>
        <w:t>l</w:t>
      </w:r>
      <w:proofErr w:type="spellEnd"/>
      <w:r>
        <w:t xml:space="preserve"> pointed out that staffing is an issue on the entire </w:t>
      </w:r>
      <w:r w:rsidR="001D0055">
        <w:t>ANF</w:t>
      </w:r>
      <w:r>
        <w:t>, not just the Monument.</w:t>
      </w:r>
    </w:p>
    <w:p w14:paraId="01E9712D" w14:textId="77777777" w:rsidR="00436641" w:rsidRDefault="00436641" w:rsidP="00CB5A8C"/>
    <w:p w14:paraId="73A78903" w14:textId="4C41CFEC" w:rsidR="00CB5A8C" w:rsidRDefault="00CB5A8C" w:rsidP="00CB5A8C">
      <w:r>
        <w:t xml:space="preserve">The Forest Leadership Team (FLT) has an ongoing discussion about how to work with partners, and help them do their work. They are currently working on the 2020 POW and will need to allocate time for the </w:t>
      </w:r>
      <w:r w:rsidR="001D0055">
        <w:t xml:space="preserve">ANF </w:t>
      </w:r>
      <w:r>
        <w:t>to check up on partners.</w:t>
      </w:r>
      <w:r w:rsidR="00436641">
        <w:t xml:space="preserve"> </w:t>
      </w:r>
      <w:r>
        <w:t xml:space="preserve">Fabian stepped in to discuss ways the Collaborative and </w:t>
      </w:r>
      <w:r w:rsidR="001D0055">
        <w:t>ANF</w:t>
      </w:r>
      <w:r>
        <w:t xml:space="preserve"> can partner. </w:t>
      </w:r>
    </w:p>
    <w:p w14:paraId="7D4024BC" w14:textId="5C5CEAAE" w:rsidR="00436641" w:rsidRDefault="001D0055" w:rsidP="00CB5A8C">
      <w:pPr>
        <w:pStyle w:val="ListParagraph"/>
        <w:numPr>
          <w:ilvl w:val="0"/>
          <w:numId w:val="10"/>
        </w:numPr>
      </w:pPr>
      <w:r>
        <w:t>The ANF</w:t>
      </w:r>
      <w:r w:rsidR="000820A6">
        <w:t xml:space="preserve"> </w:t>
      </w:r>
      <w:r w:rsidR="00CB5A8C">
        <w:t>added Partnership and Volunteer Coordinator positions (Fabian and John Cho, respectively).</w:t>
      </w:r>
    </w:p>
    <w:p w14:paraId="20CE3FC1" w14:textId="22D0D194" w:rsidR="00436641" w:rsidRDefault="00CB5A8C" w:rsidP="00CB5A8C">
      <w:pPr>
        <w:pStyle w:val="ListParagraph"/>
        <w:numPr>
          <w:ilvl w:val="0"/>
          <w:numId w:val="10"/>
        </w:numPr>
      </w:pPr>
      <w:r>
        <w:t xml:space="preserve">Shared Stewardship is a national strategy, so more emphasis within the </w:t>
      </w:r>
      <w:r w:rsidR="001D0055">
        <w:t xml:space="preserve">ANF </w:t>
      </w:r>
      <w:r>
        <w:t>will be placed on helping partner organizations do their work.</w:t>
      </w:r>
    </w:p>
    <w:p w14:paraId="2370818B" w14:textId="77777777" w:rsidR="00436641" w:rsidRDefault="00CB5A8C" w:rsidP="00CB5A8C">
      <w:pPr>
        <w:pStyle w:val="ListParagraph"/>
        <w:numPr>
          <w:ilvl w:val="0"/>
          <w:numId w:val="10"/>
        </w:numPr>
      </w:pPr>
      <w:r>
        <w:t>One of the first priority projects is the Trails Stewardship Summit, to highlight the need for public engagement in ongoing trail maintenance.</w:t>
      </w:r>
    </w:p>
    <w:p w14:paraId="2E266E57" w14:textId="3AF24EDF" w:rsidR="00436641" w:rsidRDefault="00CB5A8C" w:rsidP="00CB5A8C">
      <w:pPr>
        <w:pStyle w:val="ListParagraph"/>
        <w:numPr>
          <w:ilvl w:val="0"/>
          <w:numId w:val="10"/>
        </w:numPr>
      </w:pPr>
      <w:r>
        <w:t xml:space="preserve">Fabian also highlighted that documents have been put in place to authorize partners to work on the </w:t>
      </w:r>
      <w:r w:rsidR="001D0055">
        <w:t>ANF</w:t>
      </w:r>
      <w:r>
        <w:t>.</w:t>
      </w:r>
      <w:r w:rsidR="00436641">
        <w:t xml:space="preserve"> </w:t>
      </w:r>
      <w:r>
        <w:t>Fabian’s position as Partnership Coordinator exists to help support these groups.</w:t>
      </w:r>
    </w:p>
    <w:p w14:paraId="1363C5F7" w14:textId="77777777" w:rsidR="00436641" w:rsidRDefault="00CB5A8C" w:rsidP="00CB5A8C">
      <w:pPr>
        <w:pStyle w:val="ListParagraph"/>
        <w:numPr>
          <w:ilvl w:val="0"/>
          <w:numId w:val="10"/>
        </w:numPr>
      </w:pPr>
      <w:r>
        <w:t>Examples:</w:t>
      </w:r>
    </w:p>
    <w:p w14:paraId="75AE5DB5" w14:textId="77777777" w:rsidR="00436641" w:rsidRDefault="00CB5A8C" w:rsidP="00CB5A8C">
      <w:pPr>
        <w:pStyle w:val="ListParagraph"/>
        <w:numPr>
          <w:ilvl w:val="1"/>
          <w:numId w:val="10"/>
        </w:numPr>
      </w:pPr>
      <w:r>
        <w:t>Conservation Education Ad Hoc put out interpretive signage. Wayfinding and education materials will be out on the Monument with Angeles grant funding.</w:t>
      </w:r>
    </w:p>
    <w:p w14:paraId="3D4DE5CF" w14:textId="44E2E453" w:rsidR="00436641" w:rsidRDefault="00541DD9" w:rsidP="00CB5A8C">
      <w:pPr>
        <w:pStyle w:val="ListParagraph"/>
        <w:numPr>
          <w:ilvl w:val="1"/>
          <w:numId w:val="10"/>
        </w:numPr>
      </w:pPr>
      <w:r>
        <w:t>The Mount Wilson Bicycling Association</w:t>
      </w:r>
      <w:r w:rsidR="001D0055">
        <w:t xml:space="preserve"> (MWBA)</w:t>
      </w:r>
      <w:r>
        <w:t xml:space="preserve"> </w:t>
      </w:r>
      <w:r w:rsidR="00CB5A8C">
        <w:t>carries a lot of the weight of tr</w:t>
      </w:r>
      <w:r w:rsidR="007F46E9">
        <w:t>ai</w:t>
      </w:r>
      <w:r w:rsidR="00CB5A8C">
        <w:t xml:space="preserve">ls work. How to get the </w:t>
      </w:r>
      <w:r w:rsidR="001D0055">
        <w:t xml:space="preserve">ANF </w:t>
      </w:r>
      <w:r w:rsidR="00CB5A8C">
        <w:t>out of the way?</w:t>
      </w:r>
    </w:p>
    <w:p w14:paraId="7076162E" w14:textId="77777777" w:rsidR="00436641" w:rsidRDefault="00CB5A8C" w:rsidP="00CB5A8C">
      <w:pPr>
        <w:pStyle w:val="ListParagraph"/>
        <w:numPr>
          <w:ilvl w:val="1"/>
          <w:numId w:val="10"/>
        </w:numPr>
      </w:pPr>
      <w:r>
        <w:t>Chantry shuttle on National Public Lands Day, with support from Nature for All, NFF, REI, and the City of Arcadia.</w:t>
      </w:r>
    </w:p>
    <w:p w14:paraId="7D3DD6B2" w14:textId="77777777" w:rsidR="00515FD8" w:rsidRDefault="00CB5A8C" w:rsidP="00CB5A8C">
      <w:pPr>
        <w:pStyle w:val="ListParagraph"/>
        <w:numPr>
          <w:ilvl w:val="0"/>
          <w:numId w:val="10"/>
        </w:numPr>
      </w:pPr>
      <w:r>
        <w:t>Fabian views the Collaborative as a way to reach out to the community and get work done on the ground. He encouraged groups to put together proposals around shared interests.</w:t>
      </w:r>
    </w:p>
    <w:p w14:paraId="486271C2" w14:textId="7A2DC538" w:rsidR="00515FD8" w:rsidRDefault="00CB5A8C" w:rsidP="00CB5A8C">
      <w:pPr>
        <w:pStyle w:val="ListParagraph"/>
        <w:numPr>
          <w:ilvl w:val="0"/>
          <w:numId w:val="10"/>
        </w:numPr>
      </w:pPr>
      <w:r>
        <w:t xml:space="preserve">Grant opportunities are coming up and groups are encouraged to bring ideas to the table. The </w:t>
      </w:r>
      <w:r w:rsidR="001D0055">
        <w:t xml:space="preserve">ANF </w:t>
      </w:r>
      <w:r>
        <w:t xml:space="preserve">can help </w:t>
      </w:r>
      <w:r w:rsidR="007F46E9">
        <w:t xml:space="preserve">refine </w:t>
      </w:r>
      <w:r>
        <w:t>these ideas if needed.</w:t>
      </w:r>
    </w:p>
    <w:p w14:paraId="03B30C80" w14:textId="2E17107B" w:rsidR="00515FD8" w:rsidRDefault="00CB5A8C" w:rsidP="00CB5A8C">
      <w:pPr>
        <w:pStyle w:val="ListParagraph"/>
        <w:numPr>
          <w:ilvl w:val="0"/>
          <w:numId w:val="10"/>
        </w:numPr>
      </w:pPr>
      <w:r>
        <w:t xml:space="preserve">Matthew and </w:t>
      </w:r>
      <w:proofErr w:type="spellStart"/>
      <w:r>
        <w:t>Jama</w:t>
      </w:r>
      <w:r w:rsidR="00515FD8">
        <w:t>h</w:t>
      </w:r>
      <w:r>
        <w:t>l</w:t>
      </w:r>
      <w:proofErr w:type="spellEnd"/>
      <w:r>
        <w:t xml:space="preserve"> explained how the POW and National Priorities determine where the </w:t>
      </w:r>
      <w:r w:rsidR="001D0055">
        <w:t xml:space="preserve">ANF </w:t>
      </w:r>
      <w:r>
        <w:t xml:space="preserve">works. </w:t>
      </w:r>
      <w:proofErr w:type="spellStart"/>
      <w:r>
        <w:t>Jama</w:t>
      </w:r>
      <w:r w:rsidR="00515FD8">
        <w:t>h</w:t>
      </w:r>
      <w:r>
        <w:t>l</w:t>
      </w:r>
      <w:proofErr w:type="spellEnd"/>
      <w:r>
        <w:t xml:space="preserve"> and Matthew have to report back up the chain addressing how they meet these priorities.</w:t>
      </w:r>
      <w:r w:rsidR="00515FD8">
        <w:t xml:space="preserve"> </w:t>
      </w:r>
      <w:r w:rsidRPr="00515FD8">
        <w:rPr>
          <w:rFonts w:ascii="Calibri" w:hAnsi="Calibri" w:cs="Calibri"/>
        </w:rPr>
        <w:t>“</w:t>
      </w:r>
      <w:r>
        <w:t>Crisis of the Day</w:t>
      </w:r>
      <w:r w:rsidRPr="00515FD8">
        <w:rPr>
          <w:rFonts w:ascii="Calibri" w:hAnsi="Calibri" w:cs="Calibri"/>
        </w:rPr>
        <w:t>”</w:t>
      </w:r>
      <w:r>
        <w:t xml:space="preserve"> issues, FOIA, and Congressional requests come up and force a redirection of attention and resources.</w:t>
      </w:r>
    </w:p>
    <w:p w14:paraId="06F348FE" w14:textId="77777777" w:rsidR="00515FD8" w:rsidRDefault="00515FD8" w:rsidP="00CB5A8C">
      <w:pPr>
        <w:pStyle w:val="ListParagraph"/>
        <w:numPr>
          <w:ilvl w:val="0"/>
          <w:numId w:val="10"/>
        </w:numPr>
      </w:pPr>
      <w:r>
        <w:t>J</w:t>
      </w:r>
      <w:r w:rsidR="00CB5A8C">
        <w:t>amie Uyehara, ANF Resource Officer, mentioned a collection of 11 project she has collected, and needs a forum to give these projects out.</w:t>
      </w:r>
    </w:p>
    <w:p w14:paraId="3E43FE7B" w14:textId="77777777" w:rsidR="00515FD8" w:rsidRDefault="00CB5A8C" w:rsidP="00CB5A8C">
      <w:pPr>
        <w:pStyle w:val="ListParagraph"/>
        <w:numPr>
          <w:ilvl w:val="0"/>
          <w:numId w:val="10"/>
        </w:numPr>
      </w:pPr>
      <w:r>
        <w:lastRenderedPageBreak/>
        <w:t>Funding options to support the upcoming work include possible matches from organizations like Southern California Edison and the National Fish and Wildlife Foundation. They might support projects in need of small grant support. The key to acquiring this funding will be to prepare and plan projects ahead of time, so they are ready when funding becomes available.</w:t>
      </w:r>
    </w:p>
    <w:p w14:paraId="51869617" w14:textId="77777777" w:rsidR="00CB5A8C" w:rsidRDefault="00CB5A8C" w:rsidP="00CB5A8C">
      <w:pPr>
        <w:pStyle w:val="ListParagraph"/>
        <w:numPr>
          <w:ilvl w:val="0"/>
          <w:numId w:val="10"/>
        </w:numPr>
      </w:pPr>
      <w:r>
        <w:t>Communication among members of the Collaborative will be crucial to avoid overlap.</w:t>
      </w:r>
    </w:p>
    <w:p w14:paraId="3338CF4A" w14:textId="77777777" w:rsidR="00CB5A8C" w:rsidRDefault="00CB5A8C" w:rsidP="00CB5A8C"/>
    <w:p w14:paraId="2575290B" w14:textId="77777777" w:rsidR="00515FD8" w:rsidRDefault="00B84175" w:rsidP="00515FD8">
      <w:pPr>
        <w:pStyle w:val="Heading1"/>
      </w:pPr>
      <w:bookmarkStart w:id="11" w:name="_Toc29908073"/>
      <w:r>
        <w:t>Update from t</w:t>
      </w:r>
      <w:r w:rsidRPr="00B84175">
        <w:t>he Angeles National Forest</w:t>
      </w:r>
      <w:r w:rsidR="00515FD8">
        <w:t>, Matthew Bokach</w:t>
      </w:r>
      <w:bookmarkEnd w:id="11"/>
    </w:p>
    <w:p w14:paraId="1AB458B3" w14:textId="77777777" w:rsidR="00515FD8" w:rsidRDefault="00515FD8" w:rsidP="00CB5A8C"/>
    <w:p w14:paraId="13BB8C5E" w14:textId="77777777" w:rsidR="00CB5A8C" w:rsidRDefault="00CB5A8C" w:rsidP="00CB5A8C">
      <w:r>
        <w:t>Matthew Bokach also provided a general Angeles National Forest/San Gabriel Mountains National Monument Update.</w:t>
      </w:r>
    </w:p>
    <w:p w14:paraId="1D04B49D" w14:textId="77777777" w:rsidR="00515FD8" w:rsidRDefault="00CB5A8C" w:rsidP="00CB5A8C">
      <w:pPr>
        <w:pStyle w:val="ListParagraph"/>
        <w:numPr>
          <w:ilvl w:val="0"/>
          <w:numId w:val="11"/>
        </w:numPr>
      </w:pPr>
      <w:r>
        <w:t>The current budget is very limited. Money is allocated to the Regional Offices, and the regions decide how funds are allocated. The process is changing, but the bottom line is that the current operating budget is decreasing.</w:t>
      </w:r>
    </w:p>
    <w:p w14:paraId="5891A2EE" w14:textId="77777777" w:rsidR="00515FD8" w:rsidRDefault="00CB5A8C" w:rsidP="00CB5A8C">
      <w:pPr>
        <w:pStyle w:val="ListParagraph"/>
        <w:numPr>
          <w:ilvl w:val="1"/>
          <w:numId w:val="11"/>
        </w:numPr>
      </w:pPr>
      <w:r>
        <w:t>The Regional Offices are holding more money back in order to remain flexible when responding to unexpected scenarios like wildfire.</w:t>
      </w:r>
    </w:p>
    <w:p w14:paraId="662471A1" w14:textId="77777777" w:rsidR="00515FD8" w:rsidRDefault="00CB5A8C" w:rsidP="00CB5A8C">
      <w:pPr>
        <w:pStyle w:val="ListParagraph"/>
        <w:numPr>
          <w:ilvl w:val="1"/>
          <w:numId w:val="11"/>
        </w:numPr>
      </w:pPr>
      <w:r>
        <w:t>Having projects ready when Federal Appropriations become available in 6-9 months will increase the likelihood of projects receiving funding.</w:t>
      </w:r>
    </w:p>
    <w:p w14:paraId="1F282048" w14:textId="7C10807D" w:rsidR="00515FD8" w:rsidRDefault="00CB5A8C" w:rsidP="00CB5A8C">
      <w:pPr>
        <w:pStyle w:val="ListParagraph"/>
        <w:numPr>
          <w:ilvl w:val="0"/>
          <w:numId w:val="11"/>
        </w:numPr>
      </w:pPr>
      <w:r>
        <w:t xml:space="preserve">As of this meeting, the </w:t>
      </w:r>
      <w:r w:rsidR="001D0055">
        <w:t>ANF</w:t>
      </w:r>
      <w:r w:rsidR="000820A6">
        <w:t xml:space="preserve"> </w:t>
      </w:r>
      <w:r>
        <w:t>has experienced an easy fire season.</w:t>
      </w:r>
    </w:p>
    <w:p w14:paraId="616B281F" w14:textId="77777777" w:rsidR="00515FD8" w:rsidRDefault="00CB5A8C" w:rsidP="00CB5A8C">
      <w:pPr>
        <w:pStyle w:val="ListParagraph"/>
        <w:numPr>
          <w:ilvl w:val="1"/>
          <w:numId w:val="11"/>
        </w:numPr>
      </w:pPr>
      <w:r>
        <w:t>Fuel moisture is still high.</w:t>
      </w:r>
    </w:p>
    <w:p w14:paraId="66EF0F6A" w14:textId="4DBEFFC0" w:rsidR="00515FD8" w:rsidRDefault="00CB5A8C" w:rsidP="00CB5A8C">
      <w:pPr>
        <w:pStyle w:val="ListParagraph"/>
        <w:numPr>
          <w:ilvl w:val="1"/>
          <w:numId w:val="11"/>
        </w:numPr>
      </w:pPr>
      <w:r>
        <w:t xml:space="preserve">The Fire Danger recently shifted from high to very high. It does not change how people use the </w:t>
      </w:r>
      <w:r w:rsidR="001D0055">
        <w:t>ANF</w:t>
      </w:r>
      <w:r>
        <w:t>, but activities will be limited.</w:t>
      </w:r>
    </w:p>
    <w:p w14:paraId="7C2F53C2" w14:textId="7F21294F" w:rsidR="00515FD8" w:rsidRDefault="00206A35" w:rsidP="00CB5A8C">
      <w:pPr>
        <w:pStyle w:val="ListParagraph"/>
        <w:numPr>
          <w:ilvl w:val="1"/>
          <w:numId w:val="11"/>
        </w:numPr>
      </w:pPr>
      <w:r>
        <w:t xml:space="preserve">The </w:t>
      </w:r>
      <w:r w:rsidR="001D0055">
        <w:t xml:space="preserve">ANF </w:t>
      </w:r>
      <w:r w:rsidR="00CB5A8C">
        <w:t>has been sending out crews to other regions.</w:t>
      </w:r>
    </w:p>
    <w:p w14:paraId="3EAD3C27" w14:textId="156AB31A" w:rsidR="00515FD8" w:rsidRDefault="00CB5A8C" w:rsidP="00CB5A8C">
      <w:pPr>
        <w:pStyle w:val="ListParagraph"/>
        <w:numPr>
          <w:ilvl w:val="0"/>
          <w:numId w:val="11"/>
        </w:numPr>
      </w:pPr>
      <w:r>
        <w:t xml:space="preserve">Matthew and Ian </w:t>
      </w:r>
      <w:r w:rsidR="00515FD8">
        <w:t>McBride</w:t>
      </w:r>
      <w:r>
        <w:t xml:space="preserve"> from CALFIRE spent a few minutes explaining how the </w:t>
      </w:r>
      <w:r w:rsidR="001D0055">
        <w:t>ANF</w:t>
      </w:r>
      <w:r w:rsidR="000820A6">
        <w:t xml:space="preserve"> </w:t>
      </w:r>
      <w:r>
        <w:t>and CALFIRE cooperate around wildfire management.</w:t>
      </w:r>
    </w:p>
    <w:p w14:paraId="16E9759E" w14:textId="77777777" w:rsidR="00515FD8" w:rsidRDefault="00CB5A8C" w:rsidP="00CB5A8C">
      <w:pPr>
        <w:pStyle w:val="ListParagraph"/>
        <w:numPr>
          <w:ilvl w:val="1"/>
          <w:numId w:val="11"/>
        </w:numPr>
      </w:pPr>
      <w:r>
        <w:t>CALFIRE is the State’s wildland firefighting organization</w:t>
      </w:r>
    </w:p>
    <w:p w14:paraId="1551F2E3" w14:textId="7DF58875" w:rsidR="00515FD8" w:rsidRDefault="001D0055" w:rsidP="00CB5A8C">
      <w:pPr>
        <w:pStyle w:val="ListParagraph"/>
        <w:numPr>
          <w:ilvl w:val="1"/>
          <w:numId w:val="11"/>
        </w:numPr>
      </w:pPr>
      <w:r>
        <w:t xml:space="preserve">The ANF </w:t>
      </w:r>
      <w:r w:rsidR="00CB5A8C">
        <w:t>coordinate</w:t>
      </w:r>
      <w:r>
        <w:t>s</w:t>
      </w:r>
      <w:r w:rsidR="00CB5A8C">
        <w:t xml:space="preserve"> with LA County directly as well.</w:t>
      </w:r>
    </w:p>
    <w:p w14:paraId="03DFA2B2" w14:textId="77777777" w:rsidR="00515FD8" w:rsidRDefault="00CB5A8C" w:rsidP="00CB5A8C">
      <w:pPr>
        <w:pStyle w:val="ListParagraph"/>
        <w:numPr>
          <w:ilvl w:val="1"/>
          <w:numId w:val="11"/>
        </w:numPr>
      </w:pPr>
      <w:r>
        <w:t>There are mutual aid zones between organizations, agencies work together to control fires.</w:t>
      </w:r>
    </w:p>
    <w:p w14:paraId="35712AEE" w14:textId="45C4EB28" w:rsidR="00515FD8" w:rsidRDefault="00CB5A8C" w:rsidP="00CB5A8C">
      <w:pPr>
        <w:pStyle w:val="ListParagraph"/>
        <w:numPr>
          <w:ilvl w:val="1"/>
          <w:numId w:val="11"/>
        </w:numPr>
      </w:pPr>
      <w:r>
        <w:t xml:space="preserve">The </w:t>
      </w:r>
      <w:r w:rsidR="001D0055">
        <w:t xml:space="preserve">ANF </w:t>
      </w:r>
      <w:r>
        <w:t>has 28 fire engines and 5 hotshot crews (20 members each).</w:t>
      </w:r>
    </w:p>
    <w:p w14:paraId="5188C301" w14:textId="35D1EC2E" w:rsidR="00515FD8" w:rsidRDefault="00CB5A8C" w:rsidP="00CB5A8C">
      <w:pPr>
        <w:pStyle w:val="ListParagraph"/>
        <w:numPr>
          <w:ilvl w:val="1"/>
          <w:numId w:val="11"/>
        </w:numPr>
      </w:pPr>
      <w:r>
        <w:t xml:space="preserve">CALFIRE, LA County, and the </w:t>
      </w:r>
      <w:r w:rsidR="001D0055">
        <w:t>ANF</w:t>
      </w:r>
      <w:r w:rsidR="000820A6">
        <w:t xml:space="preserve"> </w:t>
      </w:r>
      <w:r>
        <w:t>also coordinate on fuels reduction work.</w:t>
      </w:r>
    </w:p>
    <w:p w14:paraId="06ADCF57" w14:textId="613093EC" w:rsidR="00FC2226" w:rsidRDefault="00CB5A8C" w:rsidP="00CB5A8C">
      <w:pPr>
        <w:pStyle w:val="ListParagraph"/>
        <w:numPr>
          <w:ilvl w:val="1"/>
          <w:numId w:val="11"/>
        </w:numPr>
      </w:pPr>
      <w:r>
        <w:t>Cooperation even extends across state boundaries. While C</w:t>
      </w:r>
      <w:r w:rsidR="00511D77">
        <w:t>alifornia</w:t>
      </w:r>
      <w:r>
        <w:t xml:space="preserve"> always maintains a certain minimum, they give and receive support from other states like Arizona as the fire season ramps up.</w:t>
      </w:r>
    </w:p>
    <w:p w14:paraId="54F7E524" w14:textId="77777777" w:rsidR="00515FD8" w:rsidRDefault="00515FD8" w:rsidP="00FC2226">
      <w:pPr>
        <w:rPr>
          <w:rFonts w:asciiTheme="majorHAnsi" w:eastAsiaTheme="majorEastAsia" w:hAnsiTheme="majorHAnsi" w:cstheme="majorBidi"/>
          <w:color w:val="2E74B5" w:themeColor="accent1" w:themeShade="BF"/>
          <w:sz w:val="32"/>
          <w:szCs w:val="32"/>
        </w:rPr>
      </w:pPr>
    </w:p>
    <w:p w14:paraId="451E7A2F" w14:textId="77777777" w:rsidR="00206A35" w:rsidRDefault="00206A35" w:rsidP="00206A35">
      <w:pPr>
        <w:pStyle w:val="Heading1"/>
      </w:pPr>
      <w:bookmarkStart w:id="12" w:name="_Toc29908074"/>
      <w:r w:rsidRPr="00206A35">
        <w:t>Steering Committee Selection</w:t>
      </w:r>
      <w:bookmarkEnd w:id="12"/>
    </w:p>
    <w:p w14:paraId="3D422A53" w14:textId="77777777" w:rsidR="00870E15" w:rsidRPr="00206A35" w:rsidRDefault="00870E15" w:rsidP="00870E15"/>
    <w:p w14:paraId="2E5E9668" w14:textId="77777777" w:rsidR="00206A35" w:rsidRDefault="00206A35" w:rsidP="00206A35">
      <w:r w:rsidRPr="00206A35">
        <w:t>The Collaborative discussed Steering Committee S</w:t>
      </w:r>
      <w:r>
        <w:t>election and Reviewed protocol.</w:t>
      </w:r>
    </w:p>
    <w:p w14:paraId="7DBCEEF7" w14:textId="77777777" w:rsidR="00206A35" w:rsidRDefault="00206A35" w:rsidP="00206A35">
      <w:pPr>
        <w:pStyle w:val="ListParagraph"/>
        <w:numPr>
          <w:ilvl w:val="0"/>
          <w:numId w:val="12"/>
        </w:numPr>
      </w:pPr>
      <w:r w:rsidRPr="00206A35">
        <w:lastRenderedPageBreak/>
        <w:t>The Steering Committee is expected to provide high level strategic guidance. It is an elected body, selected from the full Collaborative, and includes the Chair of each Ad Hoc Committee. Anyone can self-nominate or nominate other at-large membership to the Steering Committee.</w:t>
      </w:r>
    </w:p>
    <w:p w14:paraId="54287C1B" w14:textId="77777777" w:rsidR="00206A35" w:rsidRDefault="00206A35" w:rsidP="00206A35">
      <w:pPr>
        <w:pStyle w:val="ListParagraph"/>
        <w:numPr>
          <w:ilvl w:val="1"/>
          <w:numId w:val="12"/>
        </w:numPr>
      </w:pPr>
      <w:r w:rsidRPr="00206A35">
        <w:t>It is comprised of 4 Committee Chairs and 2-4 at-large members at any given time.</w:t>
      </w:r>
    </w:p>
    <w:p w14:paraId="302DF3BF" w14:textId="77777777" w:rsidR="00206A35" w:rsidRDefault="00206A35" w:rsidP="00206A35">
      <w:pPr>
        <w:pStyle w:val="ListParagraph"/>
        <w:numPr>
          <w:ilvl w:val="1"/>
          <w:numId w:val="12"/>
        </w:numPr>
      </w:pPr>
      <w:r>
        <w:t>T</w:t>
      </w:r>
      <w:r w:rsidRPr="00206A35">
        <w:t>he Chair and Vice Chair of the Steering Committee are chosen from this group.</w:t>
      </w:r>
    </w:p>
    <w:p w14:paraId="6DECBB5A" w14:textId="77777777" w:rsidR="00206A35" w:rsidRPr="00206A35" w:rsidRDefault="00206A35" w:rsidP="00206A35">
      <w:pPr>
        <w:pStyle w:val="ListParagraph"/>
        <w:numPr>
          <w:ilvl w:val="1"/>
          <w:numId w:val="12"/>
        </w:numPr>
      </w:pPr>
      <w:r w:rsidRPr="00206A35">
        <w:rPr>
          <w:b/>
        </w:rPr>
        <w:t xml:space="preserve">Action Item: </w:t>
      </w:r>
      <w:r w:rsidRPr="00206A35">
        <w:t>Selection of the Chair and Vice Chair will take place at a future Collaborative meeting.</w:t>
      </w:r>
    </w:p>
    <w:p w14:paraId="2DDC6B26" w14:textId="77777777" w:rsidR="00206A35" w:rsidRDefault="00206A35" w:rsidP="00206A35">
      <w:pPr>
        <w:pStyle w:val="ListParagraph"/>
        <w:numPr>
          <w:ilvl w:val="0"/>
          <w:numId w:val="12"/>
        </w:numPr>
      </w:pPr>
      <w:r w:rsidRPr="00206A35">
        <w:t>There must be a quorum on each Steering Committee call in order to make decisions. If at least 4 members are not present, decisions cannot be made.</w:t>
      </w:r>
    </w:p>
    <w:p w14:paraId="7C076997" w14:textId="77777777" w:rsidR="00206A35" w:rsidRDefault="00206A35" w:rsidP="00206A35">
      <w:pPr>
        <w:pStyle w:val="ListParagraph"/>
        <w:numPr>
          <w:ilvl w:val="0"/>
          <w:numId w:val="12"/>
        </w:numPr>
      </w:pPr>
      <w:r w:rsidRPr="00206A35">
        <w:t>Liz Reilly suggested each Ad Hoc Committee designate an alternate for each Ad Hoc Committee to ensure there is a quorum on each call. The average additional workload per month is 2 hours.</w:t>
      </w:r>
    </w:p>
    <w:p w14:paraId="436ACF6D" w14:textId="77777777" w:rsidR="00206A35" w:rsidRDefault="00206A35" w:rsidP="00206A35">
      <w:pPr>
        <w:pStyle w:val="ListParagraph"/>
        <w:numPr>
          <w:ilvl w:val="1"/>
          <w:numId w:val="12"/>
        </w:numPr>
      </w:pPr>
      <w:r w:rsidRPr="00206A35">
        <w:t>Michelle Nuttall, Southern California Edison will serve as alternate for Liz Reilly</w:t>
      </w:r>
    </w:p>
    <w:p w14:paraId="73A44EF4" w14:textId="45BBA3D6" w:rsidR="00206A35" w:rsidRDefault="00206A35" w:rsidP="00206A35">
      <w:pPr>
        <w:pStyle w:val="ListParagraph"/>
        <w:numPr>
          <w:ilvl w:val="1"/>
          <w:numId w:val="12"/>
        </w:numPr>
      </w:pPr>
      <w:r w:rsidRPr="00206A35">
        <w:t xml:space="preserve">Joseph Gonzalez, </w:t>
      </w:r>
      <w:r w:rsidR="001D0055">
        <w:t>Rivers &amp; Mountains Conservancy,</w:t>
      </w:r>
      <w:r w:rsidR="001D0055" w:rsidRPr="00206A35">
        <w:t xml:space="preserve"> </w:t>
      </w:r>
      <w:r w:rsidRPr="00206A35">
        <w:t>will serve as alternate for Margaret Clark</w:t>
      </w:r>
    </w:p>
    <w:p w14:paraId="0175D5FD" w14:textId="77777777" w:rsidR="00206A35" w:rsidRDefault="00206A35" w:rsidP="00206A35">
      <w:pPr>
        <w:pStyle w:val="ListParagraph"/>
        <w:numPr>
          <w:ilvl w:val="1"/>
          <w:numId w:val="12"/>
        </w:numPr>
      </w:pPr>
      <w:r w:rsidRPr="00206A35">
        <w:t xml:space="preserve">Roberto Morales, Sierra Club will serve as alternate for Belinda </w:t>
      </w:r>
      <w:proofErr w:type="spellStart"/>
      <w:r w:rsidRPr="00206A35">
        <w:t>Faustinos</w:t>
      </w:r>
      <w:proofErr w:type="spellEnd"/>
    </w:p>
    <w:p w14:paraId="209EFB64" w14:textId="77777777" w:rsidR="00206A35" w:rsidRDefault="00206A35" w:rsidP="00206A35">
      <w:pPr>
        <w:pStyle w:val="ListParagraph"/>
        <w:numPr>
          <w:ilvl w:val="1"/>
          <w:numId w:val="12"/>
        </w:numPr>
      </w:pPr>
      <w:r w:rsidRPr="00206A35">
        <w:t>Dianne Erskine-</w:t>
      </w:r>
      <w:proofErr w:type="spellStart"/>
      <w:r w:rsidRPr="00206A35">
        <w:t>Hellrigel</w:t>
      </w:r>
      <w:proofErr w:type="spellEnd"/>
      <w:r w:rsidRPr="00206A35">
        <w:t>, Community Hiking Club will serve alternate for Steve Messer</w:t>
      </w:r>
    </w:p>
    <w:p w14:paraId="0E1EF2D0" w14:textId="3ECA4043" w:rsidR="00FF00C9" w:rsidRDefault="00206A35" w:rsidP="00206A35">
      <w:pPr>
        <w:pStyle w:val="ListParagraph"/>
        <w:numPr>
          <w:ilvl w:val="1"/>
          <w:numId w:val="12"/>
        </w:numPr>
      </w:pPr>
      <w:r w:rsidRPr="00206A35">
        <w:rPr>
          <w:b/>
        </w:rPr>
        <w:t>Action Item:</w:t>
      </w:r>
      <w:r w:rsidRPr="00206A35">
        <w:t xml:space="preserve"> Claire</w:t>
      </w:r>
      <w:r>
        <w:t xml:space="preserve"> Robinson</w:t>
      </w:r>
      <w:r w:rsidRPr="00206A35">
        <w:t xml:space="preserve"> and Daniel</w:t>
      </w:r>
      <w:r>
        <w:t xml:space="preserve"> Rossman</w:t>
      </w:r>
      <w:r w:rsidRPr="00206A35">
        <w:t xml:space="preserve"> </w:t>
      </w:r>
      <w:r w:rsidR="00511D77">
        <w:t>will identify members to</w:t>
      </w:r>
      <w:r w:rsidRPr="00206A35">
        <w:t xml:space="preserve"> serve as their alternates.</w:t>
      </w:r>
    </w:p>
    <w:p w14:paraId="5455DF7A" w14:textId="77777777" w:rsidR="00905E16" w:rsidRPr="00206A35" w:rsidRDefault="00905E16" w:rsidP="00905E16">
      <w:pPr>
        <w:pStyle w:val="ListParagraph"/>
        <w:numPr>
          <w:ilvl w:val="0"/>
          <w:numId w:val="12"/>
        </w:numPr>
      </w:pPr>
      <w:r>
        <w:t>Rene Gonzalez, San Gabriel Valley Conservation Corps, was selected as the newest Steering Committee member.</w:t>
      </w:r>
    </w:p>
    <w:p w14:paraId="7D6B3F91" w14:textId="77777777" w:rsidR="000C2841" w:rsidRDefault="000C2841" w:rsidP="00100E3A">
      <w:pPr>
        <w:pStyle w:val="Heading1"/>
      </w:pPr>
      <w:bookmarkStart w:id="13" w:name="_Toc29908075"/>
      <w:r>
        <w:t>Announcements</w:t>
      </w:r>
      <w:r w:rsidR="001D4208">
        <w:t xml:space="preserve"> &amp; Miscellaneous Business</w:t>
      </w:r>
      <w:bookmarkEnd w:id="13"/>
    </w:p>
    <w:p w14:paraId="1672A9F2" w14:textId="77777777" w:rsidR="00206A35" w:rsidRDefault="00206A35" w:rsidP="00206A35">
      <w:pPr>
        <w:pStyle w:val="Heading1"/>
        <w:numPr>
          <w:ilvl w:val="0"/>
          <w:numId w:val="13"/>
        </w:numPr>
        <w:contextualSpacing/>
        <w:rPr>
          <w:rFonts w:asciiTheme="minorHAnsi" w:eastAsiaTheme="minorHAnsi" w:hAnsiTheme="minorHAnsi" w:cstheme="minorBidi"/>
          <w:color w:val="auto"/>
          <w:sz w:val="22"/>
          <w:szCs w:val="22"/>
        </w:rPr>
      </w:pPr>
      <w:bookmarkStart w:id="14" w:name="_Toc29907964"/>
      <w:bookmarkStart w:id="15" w:name="_Toc29908076"/>
      <w:r w:rsidRPr="00206A35">
        <w:rPr>
          <w:rFonts w:asciiTheme="minorHAnsi" w:eastAsiaTheme="minorHAnsi" w:hAnsiTheme="minorHAnsi" w:cstheme="minorBidi"/>
          <w:color w:val="auto"/>
          <w:sz w:val="22"/>
          <w:szCs w:val="22"/>
        </w:rPr>
        <w:t>Steve Messer will be presenting at the CA Trails Conference in Modesto from April 20-23. He would like to present on the Community Collaborative. Sarah and Dania expressed interest in co-presenting.</w:t>
      </w:r>
      <w:bookmarkEnd w:id="14"/>
      <w:bookmarkEnd w:id="15"/>
    </w:p>
    <w:p w14:paraId="47EE5D97" w14:textId="77777777" w:rsidR="00206A35" w:rsidRDefault="00206A35" w:rsidP="00206A35">
      <w:pPr>
        <w:pStyle w:val="Heading1"/>
        <w:numPr>
          <w:ilvl w:val="0"/>
          <w:numId w:val="13"/>
        </w:numPr>
        <w:contextualSpacing/>
        <w:rPr>
          <w:rFonts w:asciiTheme="minorHAnsi" w:eastAsiaTheme="minorHAnsi" w:hAnsiTheme="minorHAnsi" w:cstheme="minorBidi"/>
          <w:color w:val="auto"/>
          <w:sz w:val="22"/>
          <w:szCs w:val="22"/>
        </w:rPr>
      </w:pPr>
      <w:bookmarkStart w:id="16" w:name="_Toc29907965"/>
      <w:bookmarkStart w:id="17" w:name="_Toc29908077"/>
      <w:r w:rsidRPr="00206A35">
        <w:rPr>
          <w:rFonts w:asciiTheme="minorHAnsi" w:eastAsiaTheme="minorHAnsi" w:hAnsiTheme="minorHAnsi" w:cstheme="minorBidi"/>
          <w:color w:val="auto"/>
          <w:sz w:val="22"/>
          <w:szCs w:val="22"/>
        </w:rPr>
        <w:t>Dania notified the group that the NFF has re-branded and thus has an updated logo that should be used from now on.</w:t>
      </w:r>
      <w:bookmarkEnd w:id="16"/>
      <w:bookmarkEnd w:id="17"/>
    </w:p>
    <w:p w14:paraId="1E8937EF" w14:textId="55BB392A" w:rsidR="00206A35" w:rsidRPr="00206A35" w:rsidRDefault="00206A35" w:rsidP="00206A35">
      <w:pPr>
        <w:pStyle w:val="Heading1"/>
        <w:numPr>
          <w:ilvl w:val="0"/>
          <w:numId w:val="13"/>
        </w:numPr>
        <w:contextualSpacing/>
        <w:rPr>
          <w:rFonts w:asciiTheme="minorHAnsi" w:eastAsiaTheme="minorHAnsi" w:hAnsiTheme="minorHAnsi" w:cstheme="minorBidi"/>
          <w:color w:val="auto"/>
          <w:sz w:val="22"/>
          <w:szCs w:val="22"/>
        </w:rPr>
      </w:pPr>
      <w:bookmarkStart w:id="18" w:name="_Toc29907966"/>
      <w:bookmarkStart w:id="19" w:name="_Toc29908078"/>
      <w:r w:rsidRPr="00206A35">
        <w:rPr>
          <w:rFonts w:asciiTheme="minorHAnsi" w:eastAsiaTheme="minorHAnsi" w:hAnsiTheme="minorHAnsi" w:cstheme="minorBidi"/>
          <w:color w:val="auto"/>
          <w:sz w:val="22"/>
          <w:szCs w:val="22"/>
        </w:rPr>
        <w:t xml:space="preserve">Gary </w:t>
      </w:r>
      <w:proofErr w:type="spellStart"/>
      <w:r w:rsidRPr="00206A35">
        <w:rPr>
          <w:rFonts w:asciiTheme="minorHAnsi" w:eastAsiaTheme="minorHAnsi" w:hAnsiTheme="minorHAnsi" w:cstheme="minorBidi"/>
          <w:color w:val="auto"/>
          <w:sz w:val="22"/>
          <w:szCs w:val="22"/>
        </w:rPr>
        <w:t>Stickel</w:t>
      </w:r>
      <w:proofErr w:type="spellEnd"/>
      <w:r w:rsidRPr="00206A35">
        <w:rPr>
          <w:rFonts w:asciiTheme="minorHAnsi" w:eastAsiaTheme="minorHAnsi" w:hAnsiTheme="minorHAnsi" w:cstheme="minorBidi"/>
          <w:color w:val="auto"/>
          <w:sz w:val="22"/>
          <w:szCs w:val="22"/>
        </w:rPr>
        <w:t xml:space="preserve"> highlighted his work with an ancient monument. It is possibly related to tracking solstices.</w:t>
      </w:r>
      <w:r>
        <w:rPr>
          <w:rFonts w:asciiTheme="minorHAnsi" w:eastAsiaTheme="minorHAnsi" w:hAnsiTheme="minorHAnsi" w:cstheme="minorBidi"/>
          <w:color w:val="auto"/>
          <w:sz w:val="22"/>
          <w:szCs w:val="22"/>
        </w:rPr>
        <w:t xml:space="preserve"> </w:t>
      </w:r>
      <w:r w:rsidRPr="00206A35">
        <w:rPr>
          <w:rFonts w:asciiTheme="minorHAnsi" w:eastAsiaTheme="minorHAnsi" w:hAnsiTheme="minorHAnsi" w:cstheme="minorBidi"/>
          <w:color w:val="auto"/>
          <w:sz w:val="22"/>
          <w:szCs w:val="22"/>
        </w:rPr>
        <w:t>He also discussed his ongoing work protecting the Champion Oak Tree in the Jurupa Hills. It is an extremely old organism, deserving of protection and sacred to native people.</w:t>
      </w:r>
      <w:bookmarkEnd w:id="18"/>
      <w:bookmarkEnd w:id="19"/>
    </w:p>
    <w:p w14:paraId="113389A5" w14:textId="77777777" w:rsidR="00173B63" w:rsidRDefault="00245486" w:rsidP="00245486">
      <w:pPr>
        <w:pStyle w:val="Heading1"/>
      </w:pPr>
      <w:bookmarkStart w:id="20" w:name="_Toc29908079"/>
      <w:r>
        <w:t>Participants</w:t>
      </w:r>
      <w:bookmarkEnd w:id="20"/>
    </w:p>
    <w:p w14:paraId="01342CCD" w14:textId="77777777" w:rsidR="00525234" w:rsidRDefault="002C04CD" w:rsidP="00F9120A">
      <w:r>
        <w:t>Dale Benson</w:t>
      </w:r>
    </w:p>
    <w:p w14:paraId="49A76E3E" w14:textId="77777777" w:rsidR="002C04CD" w:rsidRDefault="002C04CD" w:rsidP="00F9120A">
      <w:r>
        <w:t>Matthew Bokach</w:t>
      </w:r>
    </w:p>
    <w:p w14:paraId="373D1C16" w14:textId="77777777" w:rsidR="002C04CD" w:rsidRDefault="002C04CD" w:rsidP="00F9120A">
      <w:r>
        <w:t>Gary Boyer</w:t>
      </w:r>
    </w:p>
    <w:p w14:paraId="3E6B5BF2" w14:textId="77777777" w:rsidR="002C04CD" w:rsidRDefault="002C04CD" w:rsidP="00F9120A">
      <w:proofErr w:type="spellStart"/>
      <w:r>
        <w:t>Jamahl</w:t>
      </w:r>
      <w:proofErr w:type="spellEnd"/>
      <w:r>
        <w:t xml:space="preserve"> Butler</w:t>
      </w:r>
    </w:p>
    <w:p w14:paraId="37B33898" w14:textId="77777777" w:rsidR="00A86914" w:rsidRDefault="00A86914" w:rsidP="00F9120A">
      <w:r>
        <w:t>David Calkins</w:t>
      </w:r>
    </w:p>
    <w:p w14:paraId="718EE559" w14:textId="77777777" w:rsidR="002C04CD" w:rsidRDefault="00A86914" w:rsidP="00F9120A">
      <w:r>
        <w:t>Irma</w:t>
      </w:r>
      <w:r w:rsidR="002C04CD">
        <w:t xml:space="preserve"> Carle</w:t>
      </w:r>
    </w:p>
    <w:p w14:paraId="12018823" w14:textId="77777777" w:rsidR="00A86914" w:rsidRDefault="00A86914" w:rsidP="00F9120A">
      <w:r>
        <w:t>Sandra Cattell</w:t>
      </w:r>
    </w:p>
    <w:p w14:paraId="5FD0637B" w14:textId="77777777" w:rsidR="002C04CD" w:rsidRDefault="002C04CD" w:rsidP="00F9120A">
      <w:r>
        <w:t>John Cho</w:t>
      </w:r>
    </w:p>
    <w:p w14:paraId="58854B6F" w14:textId="77777777" w:rsidR="00A86914" w:rsidRDefault="00A86914" w:rsidP="00F9120A">
      <w:r>
        <w:t>Olga Duran</w:t>
      </w:r>
    </w:p>
    <w:p w14:paraId="0CABD4CB" w14:textId="77777777" w:rsidR="00A86914" w:rsidRDefault="00A86914" w:rsidP="00F9120A">
      <w:r>
        <w:lastRenderedPageBreak/>
        <w:t xml:space="preserve">Diane Erskine </w:t>
      </w:r>
      <w:proofErr w:type="spellStart"/>
      <w:r>
        <w:t>Hellingel</w:t>
      </w:r>
      <w:proofErr w:type="spellEnd"/>
    </w:p>
    <w:p w14:paraId="370F1FB3" w14:textId="77777777" w:rsidR="002C04CD" w:rsidRDefault="002C04CD" w:rsidP="00F9120A">
      <w:r>
        <w:t xml:space="preserve">Belinda </w:t>
      </w:r>
      <w:proofErr w:type="spellStart"/>
      <w:r>
        <w:t>Faustinos</w:t>
      </w:r>
      <w:proofErr w:type="spellEnd"/>
    </w:p>
    <w:p w14:paraId="5A3FF975" w14:textId="77777777" w:rsidR="00A86914" w:rsidRDefault="00A86914" w:rsidP="00F9120A">
      <w:r>
        <w:t>Fabian Garcia</w:t>
      </w:r>
    </w:p>
    <w:p w14:paraId="6351D8C4" w14:textId="77777777" w:rsidR="002C04CD" w:rsidRDefault="002C04CD" w:rsidP="00F9120A">
      <w:r>
        <w:t>Robert Garcia</w:t>
      </w:r>
    </w:p>
    <w:p w14:paraId="55F5BA2F" w14:textId="77777777" w:rsidR="002C04CD" w:rsidRDefault="002C04CD" w:rsidP="00F9120A">
      <w:r>
        <w:t>Kelly Gardner</w:t>
      </w:r>
    </w:p>
    <w:p w14:paraId="4EF474E4" w14:textId="77777777" w:rsidR="002C04CD" w:rsidRDefault="002C04CD" w:rsidP="00F9120A">
      <w:r>
        <w:t>Joseph Gonzalez</w:t>
      </w:r>
    </w:p>
    <w:p w14:paraId="1335242D" w14:textId="77777777" w:rsidR="00A86914" w:rsidRDefault="00A86914" w:rsidP="00F9120A">
      <w:r>
        <w:t xml:space="preserve">Moses </w:t>
      </w:r>
      <w:proofErr w:type="spellStart"/>
      <w:r>
        <w:t>Hagobian</w:t>
      </w:r>
      <w:proofErr w:type="spellEnd"/>
    </w:p>
    <w:p w14:paraId="78B9818D" w14:textId="77777777" w:rsidR="00A86914" w:rsidRDefault="00A86914" w:rsidP="00F9120A">
      <w:r>
        <w:t xml:space="preserve">Cliff </w:t>
      </w:r>
      <w:proofErr w:type="spellStart"/>
      <w:r>
        <w:t>Hamlon</w:t>
      </w:r>
      <w:proofErr w:type="spellEnd"/>
    </w:p>
    <w:p w14:paraId="7FABE8B1" w14:textId="77777777" w:rsidR="00A86914" w:rsidRDefault="00A86914" w:rsidP="00F9120A">
      <w:r>
        <w:t xml:space="preserve">Rene </w:t>
      </w:r>
      <w:proofErr w:type="spellStart"/>
      <w:r>
        <w:t>Jimenor</w:t>
      </w:r>
      <w:proofErr w:type="spellEnd"/>
    </w:p>
    <w:p w14:paraId="010AD2DA" w14:textId="77777777" w:rsidR="00A86914" w:rsidRDefault="00A86914" w:rsidP="00F9120A">
      <w:r>
        <w:t>Susan Jennings</w:t>
      </w:r>
    </w:p>
    <w:p w14:paraId="1747B51D" w14:textId="77777777" w:rsidR="002C04CD" w:rsidRDefault="002C04CD" w:rsidP="00F9120A">
      <w:r>
        <w:t>Eric Johnson</w:t>
      </w:r>
    </w:p>
    <w:p w14:paraId="34FBCAB1" w14:textId="77777777" w:rsidR="002C04CD" w:rsidRDefault="002C04CD" w:rsidP="00F9120A">
      <w:r>
        <w:t>Steve Messer</w:t>
      </w:r>
    </w:p>
    <w:p w14:paraId="3A9BAD46" w14:textId="77777777" w:rsidR="00A86914" w:rsidRDefault="00A86914" w:rsidP="00F9120A">
      <w:r>
        <w:t>Jeremy Munns</w:t>
      </w:r>
    </w:p>
    <w:p w14:paraId="015324C5" w14:textId="77777777" w:rsidR="002C04CD" w:rsidRDefault="002C04CD" w:rsidP="00F9120A">
      <w:r>
        <w:t>Michelle Nuttall</w:t>
      </w:r>
    </w:p>
    <w:p w14:paraId="6DB65C8D" w14:textId="77777777" w:rsidR="002C04CD" w:rsidRDefault="002C04CD" w:rsidP="00F9120A">
      <w:r>
        <w:t>Bill Reeves</w:t>
      </w:r>
    </w:p>
    <w:p w14:paraId="080975E7" w14:textId="77777777" w:rsidR="002C04CD" w:rsidRDefault="002C04CD" w:rsidP="00F9120A">
      <w:r>
        <w:t>Liz Reilly</w:t>
      </w:r>
    </w:p>
    <w:p w14:paraId="6DFCD47D" w14:textId="77777777" w:rsidR="002C04CD" w:rsidRDefault="002C04CD" w:rsidP="00F9120A">
      <w:r>
        <w:t xml:space="preserve">Jack </w:t>
      </w:r>
      <w:proofErr w:type="spellStart"/>
      <w:r>
        <w:t>Sahl</w:t>
      </w:r>
      <w:proofErr w:type="spellEnd"/>
    </w:p>
    <w:p w14:paraId="1770BABF" w14:textId="77777777" w:rsidR="002C04CD" w:rsidRDefault="002C04CD" w:rsidP="00F9120A">
      <w:r>
        <w:t>Judy Shay</w:t>
      </w:r>
    </w:p>
    <w:p w14:paraId="5AB8E443" w14:textId="77777777" w:rsidR="002C04CD" w:rsidRDefault="002C04CD" w:rsidP="00F9120A">
      <w:r>
        <w:t xml:space="preserve">Gary </w:t>
      </w:r>
      <w:proofErr w:type="spellStart"/>
      <w:r>
        <w:t>Stickel</w:t>
      </w:r>
      <w:proofErr w:type="spellEnd"/>
    </w:p>
    <w:p w14:paraId="0219C4FF" w14:textId="77777777" w:rsidR="00A86914" w:rsidRDefault="00A86914" w:rsidP="00F9120A">
      <w:r>
        <w:t>Josh Travers</w:t>
      </w:r>
    </w:p>
    <w:p w14:paraId="31A71845" w14:textId="77777777" w:rsidR="002C04CD" w:rsidRDefault="002C04CD" w:rsidP="00F9120A">
      <w:r>
        <w:t>Jamie Uyehara</w:t>
      </w:r>
    </w:p>
    <w:p w14:paraId="725ADA4B" w14:textId="77777777" w:rsidR="00A86914" w:rsidRDefault="00A86914" w:rsidP="00F9120A">
      <w:proofErr w:type="spellStart"/>
      <w:r>
        <w:t>Laurene</w:t>
      </w:r>
      <w:proofErr w:type="spellEnd"/>
      <w:r>
        <w:t xml:space="preserve"> </w:t>
      </w:r>
      <w:proofErr w:type="spellStart"/>
      <w:r>
        <w:t>Weste</w:t>
      </w:r>
      <w:proofErr w:type="spellEnd"/>
    </w:p>
    <w:p w14:paraId="22756E2D" w14:textId="77777777" w:rsidR="00A86914" w:rsidRDefault="00A86914" w:rsidP="00F9120A"/>
    <w:sectPr w:rsidR="00A86914" w:rsidSect="00C728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4E07" w14:textId="77777777" w:rsidR="008917B5" w:rsidRDefault="008917B5" w:rsidP="00173B63">
      <w:pPr>
        <w:spacing w:line="240" w:lineRule="auto"/>
      </w:pPr>
      <w:r>
        <w:separator/>
      </w:r>
    </w:p>
  </w:endnote>
  <w:endnote w:type="continuationSeparator" w:id="0">
    <w:p w14:paraId="2E166409" w14:textId="77777777" w:rsidR="008917B5" w:rsidRDefault="008917B5" w:rsidP="0017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7042"/>
      <w:docPartObj>
        <w:docPartGallery w:val="Page Numbers (Bottom of Page)"/>
        <w:docPartUnique/>
      </w:docPartObj>
    </w:sdtPr>
    <w:sdtEndPr>
      <w:rPr>
        <w:noProof/>
      </w:rPr>
    </w:sdtEndPr>
    <w:sdtContent>
      <w:p w14:paraId="4BFEDD00" w14:textId="6F70834D" w:rsidR="001034E4" w:rsidRDefault="001034E4">
        <w:pPr>
          <w:pStyle w:val="Footer"/>
          <w:jc w:val="center"/>
        </w:pPr>
        <w:r>
          <w:fldChar w:fldCharType="begin"/>
        </w:r>
        <w:r>
          <w:instrText xml:space="preserve"> PAGE   \* MERGEFORMAT </w:instrText>
        </w:r>
        <w:r>
          <w:fldChar w:fldCharType="separate"/>
        </w:r>
        <w:r w:rsidR="00BC0E90">
          <w:rPr>
            <w:noProof/>
          </w:rPr>
          <w:t>6</w:t>
        </w:r>
        <w:r>
          <w:rPr>
            <w:noProof/>
          </w:rPr>
          <w:fldChar w:fldCharType="end"/>
        </w:r>
      </w:p>
    </w:sdtContent>
  </w:sdt>
  <w:p w14:paraId="0B71205F" w14:textId="77777777" w:rsidR="001034E4" w:rsidRDefault="0010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0201" w14:textId="77777777" w:rsidR="008917B5" w:rsidRDefault="008917B5" w:rsidP="00173B63">
      <w:pPr>
        <w:spacing w:line="240" w:lineRule="auto"/>
      </w:pPr>
      <w:r>
        <w:separator/>
      </w:r>
    </w:p>
  </w:footnote>
  <w:footnote w:type="continuationSeparator" w:id="0">
    <w:p w14:paraId="26AAA4BC" w14:textId="77777777" w:rsidR="008917B5" w:rsidRDefault="008917B5" w:rsidP="0017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3FC2" w14:textId="77777777" w:rsidR="001034E4" w:rsidRPr="00C7281D" w:rsidRDefault="001034E4" w:rsidP="00C7281D">
    <w:pPr>
      <w:pStyle w:val="Header"/>
      <w:pBdr>
        <w:bottom w:val="single" w:sz="4" w:space="1" w:color="auto"/>
      </w:pBdr>
      <w:rPr>
        <w:sz w:val="18"/>
      </w:rPr>
    </w:pPr>
    <w:r w:rsidRPr="00C7281D">
      <w:rPr>
        <w:sz w:val="18"/>
      </w:rPr>
      <w:t>San Gabriel Mountains Community Collaborative</w:t>
    </w:r>
    <w:r w:rsidRPr="00C7281D">
      <w:rPr>
        <w:sz w:val="18"/>
      </w:rPr>
      <w:tab/>
    </w:r>
    <w:r w:rsidRPr="00C7281D">
      <w:rPr>
        <w:sz w:val="18"/>
      </w:rPr>
      <w:tab/>
    </w:r>
    <w:r w:rsidR="00206A35">
      <w:rPr>
        <w:sz w:val="18"/>
      </w:rPr>
      <w:t>September 26</w:t>
    </w:r>
    <w:r>
      <w:rPr>
        <w:sz w:val="18"/>
      </w:rPr>
      <w:t>, 2019</w:t>
    </w:r>
  </w:p>
  <w:p w14:paraId="7E8EC978" w14:textId="77777777" w:rsidR="001034E4" w:rsidRPr="00C7281D" w:rsidRDefault="001034E4" w:rsidP="00C7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8E6"/>
    <w:multiLevelType w:val="hybridMultilevel"/>
    <w:tmpl w:val="A2F0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3204D"/>
    <w:multiLevelType w:val="hybridMultilevel"/>
    <w:tmpl w:val="CD00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D04E9"/>
    <w:multiLevelType w:val="hybridMultilevel"/>
    <w:tmpl w:val="11EC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277A8"/>
    <w:multiLevelType w:val="hybridMultilevel"/>
    <w:tmpl w:val="9208DDC8"/>
    <w:lvl w:ilvl="0" w:tplc="3766CA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27512"/>
    <w:multiLevelType w:val="hybridMultilevel"/>
    <w:tmpl w:val="F16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0336"/>
    <w:multiLevelType w:val="hybridMultilevel"/>
    <w:tmpl w:val="B9B4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E7D0B"/>
    <w:multiLevelType w:val="hybridMultilevel"/>
    <w:tmpl w:val="9F367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657A"/>
    <w:multiLevelType w:val="hybridMultilevel"/>
    <w:tmpl w:val="55A06DD8"/>
    <w:lvl w:ilvl="0" w:tplc="44DAE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5EFD"/>
    <w:multiLevelType w:val="hybridMultilevel"/>
    <w:tmpl w:val="9A22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F2DEB"/>
    <w:multiLevelType w:val="hybridMultilevel"/>
    <w:tmpl w:val="91D0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C7659"/>
    <w:multiLevelType w:val="hybridMultilevel"/>
    <w:tmpl w:val="15C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3E74"/>
    <w:multiLevelType w:val="hybridMultilevel"/>
    <w:tmpl w:val="5E6A82A2"/>
    <w:lvl w:ilvl="0" w:tplc="DF5A260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31FE6"/>
    <w:multiLevelType w:val="hybridMultilevel"/>
    <w:tmpl w:val="D2A0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0"/>
  </w:num>
  <w:num w:numId="5">
    <w:abstractNumId w:val="9"/>
  </w:num>
  <w:num w:numId="6">
    <w:abstractNumId w:val="3"/>
  </w:num>
  <w:num w:numId="7">
    <w:abstractNumId w:val="7"/>
  </w:num>
  <w:num w:numId="8">
    <w:abstractNumId w:val="1"/>
  </w:num>
  <w:num w:numId="9">
    <w:abstractNumId w:val="2"/>
  </w:num>
  <w:num w:numId="10">
    <w:abstractNumId w:val="8"/>
  </w:num>
  <w:num w:numId="11">
    <w:abstractNumId w:val="4"/>
  </w:num>
  <w:num w:numId="12">
    <w:abstractNumId w:val="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0334A"/>
    <w:rsid w:val="00005EA9"/>
    <w:rsid w:val="00007B01"/>
    <w:rsid w:val="0001003B"/>
    <w:rsid w:val="000178AA"/>
    <w:rsid w:val="0002187C"/>
    <w:rsid w:val="000258EF"/>
    <w:rsid w:val="00032BE5"/>
    <w:rsid w:val="000806F0"/>
    <w:rsid w:val="000820A6"/>
    <w:rsid w:val="0008688C"/>
    <w:rsid w:val="000942E8"/>
    <w:rsid w:val="000C2841"/>
    <w:rsid w:val="000E4158"/>
    <w:rsid w:val="000F12A0"/>
    <w:rsid w:val="000F1320"/>
    <w:rsid w:val="00100E3A"/>
    <w:rsid w:val="00102342"/>
    <w:rsid w:val="00102EF5"/>
    <w:rsid w:val="001034E4"/>
    <w:rsid w:val="00146EFC"/>
    <w:rsid w:val="0014714D"/>
    <w:rsid w:val="00161926"/>
    <w:rsid w:val="00164521"/>
    <w:rsid w:val="00167824"/>
    <w:rsid w:val="00173B63"/>
    <w:rsid w:val="00176182"/>
    <w:rsid w:val="001858FD"/>
    <w:rsid w:val="00195FB5"/>
    <w:rsid w:val="001A0086"/>
    <w:rsid w:val="001A1946"/>
    <w:rsid w:val="001A2C42"/>
    <w:rsid w:val="001A3148"/>
    <w:rsid w:val="001B0CB5"/>
    <w:rsid w:val="001D0055"/>
    <w:rsid w:val="001D4208"/>
    <w:rsid w:val="001D6999"/>
    <w:rsid w:val="00206A35"/>
    <w:rsid w:val="00217726"/>
    <w:rsid w:val="00245486"/>
    <w:rsid w:val="002454F2"/>
    <w:rsid w:val="00252155"/>
    <w:rsid w:val="002A546A"/>
    <w:rsid w:val="002A776C"/>
    <w:rsid w:val="002B049A"/>
    <w:rsid w:val="002B757D"/>
    <w:rsid w:val="002C04CD"/>
    <w:rsid w:val="002C4E49"/>
    <w:rsid w:val="002D0497"/>
    <w:rsid w:val="002D7819"/>
    <w:rsid w:val="002E629C"/>
    <w:rsid w:val="002F34F6"/>
    <w:rsid w:val="002F7381"/>
    <w:rsid w:val="003013F4"/>
    <w:rsid w:val="00307F01"/>
    <w:rsid w:val="00317E28"/>
    <w:rsid w:val="0032020A"/>
    <w:rsid w:val="00332AC2"/>
    <w:rsid w:val="00342869"/>
    <w:rsid w:val="0034315C"/>
    <w:rsid w:val="003524AB"/>
    <w:rsid w:val="00362177"/>
    <w:rsid w:val="00375063"/>
    <w:rsid w:val="003843D9"/>
    <w:rsid w:val="003A76D4"/>
    <w:rsid w:val="003B1883"/>
    <w:rsid w:val="003B559D"/>
    <w:rsid w:val="003C6244"/>
    <w:rsid w:val="003D28FA"/>
    <w:rsid w:val="003F24FA"/>
    <w:rsid w:val="003F3F0A"/>
    <w:rsid w:val="0040196B"/>
    <w:rsid w:val="00402C8A"/>
    <w:rsid w:val="0040390C"/>
    <w:rsid w:val="00412F2C"/>
    <w:rsid w:val="00420EE1"/>
    <w:rsid w:val="00425267"/>
    <w:rsid w:val="00430C1A"/>
    <w:rsid w:val="00430D8C"/>
    <w:rsid w:val="00436641"/>
    <w:rsid w:val="004841D5"/>
    <w:rsid w:val="004872F9"/>
    <w:rsid w:val="004A57F9"/>
    <w:rsid w:val="004A5F25"/>
    <w:rsid w:val="004A752C"/>
    <w:rsid w:val="004B03D9"/>
    <w:rsid w:val="004C53AC"/>
    <w:rsid w:val="004E3BDD"/>
    <w:rsid w:val="00511D77"/>
    <w:rsid w:val="00514393"/>
    <w:rsid w:val="00515FD8"/>
    <w:rsid w:val="00520770"/>
    <w:rsid w:val="00525234"/>
    <w:rsid w:val="00541DD9"/>
    <w:rsid w:val="0054392A"/>
    <w:rsid w:val="00555BBE"/>
    <w:rsid w:val="005577D6"/>
    <w:rsid w:val="005578B6"/>
    <w:rsid w:val="005614CA"/>
    <w:rsid w:val="0056608C"/>
    <w:rsid w:val="0056663A"/>
    <w:rsid w:val="0057642A"/>
    <w:rsid w:val="005772C7"/>
    <w:rsid w:val="005C2534"/>
    <w:rsid w:val="005D78A6"/>
    <w:rsid w:val="00602A27"/>
    <w:rsid w:val="00630E6B"/>
    <w:rsid w:val="00634EC6"/>
    <w:rsid w:val="00653119"/>
    <w:rsid w:val="006731A0"/>
    <w:rsid w:val="00674564"/>
    <w:rsid w:val="006A1722"/>
    <w:rsid w:val="006D1C7B"/>
    <w:rsid w:val="006F3A42"/>
    <w:rsid w:val="006F5ADC"/>
    <w:rsid w:val="006F6B29"/>
    <w:rsid w:val="007032EA"/>
    <w:rsid w:val="00716C5C"/>
    <w:rsid w:val="00722762"/>
    <w:rsid w:val="007576DD"/>
    <w:rsid w:val="00763F6B"/>
    <w:rsid w:val="007711DD"/>
    <w:rsid w:val="00772BAA"/>
    <w:rsid w:val="007A014D"/>
    <w:rsid w:val="007B735C"/>
    <w:rsid w:val="007E2968"/>
    <w:rsid w:val="007E7F17"/>
    <w:rsid w:val="007F46E9"/>
    <w:rsid w:val="007F57A2"/>
    <w:rsid w:val="00811D44"/>
    <w:rsid w:val="008144C3"/>
    <w:rsid w:val="008200AF"/>
    <w:rsid w:val="00833970"/>
    <w:rsid w:val="008420EA"/>
    <w:rsid w:val="0085220B"/>
    <w:rsid w:val="008566B5"/>
    <w:rsid w:val="00870525"/>
    <w:rsid w:val="00870AD6"/>
    <w:rsid w:val="00870E15"/>
    <w:rsid w:val="008917B5"/>
    <w:rsid w:val="00892663"/>
    <w:rsid w:val="008B16A5"/>
    <w:rsid w:val="008C2A97"/>
    <w:rsid w:val="008D169E"/>
    <w:rsid w:val="008D5F3C"/>
    <w:rsid w:val="008E01C5"/>
    <w:rsid w:val="008E6ABF"/>
    <w:rsid w:val="00905E16"/>
    <w:rsid w:val="00907108"/>
    <w:rsid w:val="00914C91"/>
    <w:rsid w:val="0093664D"/>
    <w:rsid w:val="009530CA"/>
    <w:rsid w:val="00957AD1"/>
    <w:rsid w:val="00957B90"/>
    <w:rsid w:val="00977FCD"/>
    <w:rsid w:val="00983991"/>
    <w:rsid w:val="009866A1"/>
    <w:rsid w:val="00986B95"/>
    <w:rsid w:val="009A4A18"/>
    <w:rsid w:val="009B5FA0"/>
    <w:rsid w:val="009C0251"/>
    <w:rsid w:val="009C30EB"/>
    <w:rsid w:val="009D043F"/>
    <w:rsid w:val="009D7BB2"/>
    <w:rsid w:val="009E4B27"/>
    <w:rsid w:val="009F0145"/>
    <w:rsid w:val="009F773C"/>
    <w:rsid w:val="00A000FB"/>
    <w:rsid w:val="00A00BCE"/>
    <w:rsid w:val="00A11733"/>
    <w:rsid w:val="00A11999"/>
    <w:rsid w:val="00A21097"/>
    <w:rsid w:val="00A57092"/>
    <w:rsid w:val="00A7289B"/>
    <w:rsid w:val="00A86914"/>
    <w:rsid w:val="00A949EE"/>
    <w:rsid w:val="00AA07CE"/>
    <w:rsid w:val="00AA71C2"/>
    <w:rsid w:val="00AB6ADC"/>
    <w:rsid w:val="00AD0027"/>
    <w:rsid w:val="00AD64E6"/>
    <w:rsid w:val="00B2735E"/>
    <w:rsid w:val="00B32858"/>
    <w:rsid w:val="00B356BC"/>
    <w:rsid w:val="00B41329"/>
    <w:rsid w:val="00B503AB"/>
    <w:rsid w:val="00B57155"/>
    <w:rsid w:val="00B67712"/>
    <w:rsid w:val="00B76CA0"/>
    <w:rsid w:val="00B84175"/>
    <w:rsid w:val="00B9363C"/>
    <w:rsid w:val="00BB4C61"/>
    <w:rsid w:val="00BC0E90"/>
    <w:rsid w:val="00BE6AF5"/>
    <w:rsid w:val="00BF0808"/>
    <w:rsid w:val="00BF2888"/>
    <w:rsid w:val="00C24867"/>
    <w:rsid w:val="00C276A1"/>
    <w:rsid w:val="00C3690D"/>
    <w:rsid w:val="00C37C3F"/>
    <w:rsid w:val="00C43260"/>
    <w:rsid w:val="00C47966"/>
    <w:rsid w:val="00C56CEA"/>
    <w:rsid w:val="00C6111E"/>
    <w:rsid w:val="00C624EC"/>
    <w:rsid w:val="00C708A5"/>
    <w:rsid w:val="00C7281D"/>
    <w:rsid w:val="00C73DE7"/>
    <w:rsid w:val="00C844AF"/>
    <w:rsid w:val="00C85E44"/>
    <w:rsid w:val="00C870B5"/>
    <w:rsid w:val="00C93BE4"/>
    <w:rsid w:val="00C96356"/>
    <w:rsid w:val="00C978A3"/>
    <w:rsid w:val="00C97A92"/>
    <w:rsid w:val="00CA0B44"/>
    <w:rsid w:val="00CB582A"/>
    <w:rsid w:val="00CB5A8C"/>
    <w:rsid w:val="00CD0EAC"/>
    <w:rsid w:val="00CF5042"/>
    <w:rsid w:val="00D052B3"/>
    <w:rsid w:val="00D463E5"/>
    <w:rsid w:val="00D51CC0"/>
    <w:rsid w:val="00D572D6"/>
    <w:rsid w:val="00D639D9"/>
    <w:rsid w:val="00D834B3"/>
    <w:rsid w:val="00D95C81"/>
    <w:rsid w:val="00DA4068"/>
    <w:rsid w:val="00DC37EB"/>
    <w:rsid w:val="00DD48F9"/>
    <w:rsid w:val="00DE7764"/>
    <w:rsid w:val="00E01663"/>
    <w:rsid w:val="00E1554E"/>
    <w:rsid w:val="00E16C61"/>
    <w:rsid w:val="00E46768"/>
    <w:rsid w:val="00E539CD"/>
    <w:rsid w:val="00E6771D"/>
    <w:rsid w:val="00E72353"/>
    <w:rsid w:val="00E85E0C"/>
    <w:rsid w:val="00E9215E"/>
    <w:rsid w:val="00E9664E"/>
    <w:rsid w:val="00EA78BA"/>
    <w:rsid w:val="00EB033E"/>
    <w:rsid w:val="00EB1BFF"/>
    <w:rsid w:val="00EB55B4"/>
    <w:rsid w:val="00EF5307"/>
    <w:rsid w:val="00EF5AEF"/>
    <w:rsid w:val="00F00421"/>
    <w:rsid w:val="00F36216"/>
    <w:rsid w:val="00F5689E"/>
    <w:rsid w:val="00F57430"/>
    <w:rsid w:val="00F61D1E"/>
    <w:rsid w:val="00F73377"/>
    <w:rsid w:val="00F80DB6"/>
    <w:rsid w:val="00F9120A"/>
    <w:rsid w:val="00FA2CE8"/>
    <w:rsid w:val="00FB2A38"/>
    <w:rsid w:val="00FC2226"/>
    <w:rsid w:val="00FC223C"/>
    <w:rsid w:val="00FD044B"/>
    <w:rsid w:val="00FD1102"/>
    <w:rsid w:val="00FD1370"/>
    <w:rsid w:val="00FD442C"/>
    <w:rsid w:val="00FF00C9"/>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7A22"/>
  <w15:chartTrackingRefBased/>
  <w15:docId w15:val="{2DB9DDF8-E866-4902-8FDE-BA18B69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92"/>
    <w:pPr>
      <w:keepNext/>
      <w:keepLines/>
      <w:spacing w:before="4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61"/>
    <w:pPr>
      <w:numPr>
        <w:numId w:val="1"/>
      </w:numPr>
      <w:contextualSpacing/>
    </w:pPr>
  </w:style>
  <w:style w:type="paragraph" w:styleId="Header">
    <w:name w:val="header"/>
    <w:basedOn w:val="Normal"/>
    <w:link w:val="HeaderChar"/>
    <w:uiPriority w:val="99"/>
    <w:unhideWhenUsed/>
    <w:rsid w:val="00173B63"/>
    <w:pPr>
      <w:tabs>
        <w:tab w:val="center" w:pos="4680"/>
        <w:tab w:val="right" w:pos="9360"/>
      </w:tabs>
      <w:spacing w:line="240" w:lineRule="auto"/>
    </w:pPr>
  </w:style>
  <w:style w:type="character" w:customStyle="1" w:styleId="HeaderChar">
    <w:name w:val="Header Char"/>
    <w:basedOn w:val="DefaultParagraphFont"/>
    <w:link w:val="Header"/>
    <w:uiPriority w:val="99"/>
    <w:rsid w:val="00173B63"/>
  </w:style>
  <w:style w:type="paragraph" w:styleId="Footer">
    <w:name w:val="footer"/>
    <w:basedOn w:val="Normal"/>
    <w:link w:val="FooterChar"/>
    <w:uiPriority w:val="99"/>
    <w:unhideWhenUsed/>
    <w:rsid w:val="00173B63"/>
    <w:pPr>
      <w:tabs>
        <w:tab w:val="center" w:pos="4680"/>
        <w:tab w:val="right" w:pos="9360"/>
      </w:tabs>
      <w:spacing w:line="240" w:lineRule="auto"/>
    </w:pPr>
  </w:style>
  <w:style w:type="character" w:customStyle="1" w:styleId="FooterChar">
    <w:name w:val="Footer Char"/>
    <w:basedOn w:val="DefaultParagraphFont"/>
    <w:link w:val="Footer"/>
    <w:uiPriority w:val="99"/>
    <w:rsid w:val="00173B63"/>
  </w:style>
  <w:style w:type="character" w:customStyle="1" w:styleId="Heading1Char">
    <w:name w:val="Heading 1 Char"/>
    <w:basedOn w:val="DefaultParagraphFont"/>
    <w:link w:val="Heading1"/>
    <w:uiPriority w:val="9"/>
    <w:rsid w:val="00630E6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30E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A92"/>
    <w:rPr>
      <w:rFonts w:asciiTheme="majorHAnsi" w:eastAsiaTheme="majorEastAsia" w:hAnsiTheme="majorHAnsi" w:cstheme="majorBidi"/>
      <w:i/>
      <w:color w:val="2E74B5" w:themeColor="accent1" w:themeShade="BF"/>
      <w:sz w:val="26"/>
      <w:szCs w:val="26"/>
    </w:rPr>
  </w:style>
  <w:style w:type="paragraph" w:styleId="TOCHeading">
    <w:name w:val="TOC Heading"/>
    <w:basedOn w:val="Heading1"/>
    <w:next w:val="Normal"/>
    <w:uiPriority w:val="39"/>
    <w:unhideWhenUsed/>
    <w:qFormat/>
    <w:rsid w:val="001D6999"/>
    <w:pPr>
      <w:spacing w:line="259" w:lineRule="auto"/>
      <w:outlineLvl w:val="9"/>
    </w:pPr>
  </w:style>
  <w:style w:type="paragraph" w:styleId="TOC1">
    <w:name w:val="toc 1"/>
    <w:basedOn w:val="Normal"/>
    <w:next w:val="Normal"/>
    <w:autoRedefine/>
    <w:uiPriority w:val="39"/>
    <w:unhideWhenUsed/>
    <w:rsid w:val="001D6999"/>
    <w:pPr>
      <w:spacing w:after="100"/>
    </w:pPr>
  </w:style>
  <w:style w:type="paragraph" w:styleId="TOC2">
    <w:name w:val="toc 2"/>
    <w:basedOn w:val="Normal"/>
    <w:next w:val="Normal"/>
    <w:autoRedefine/>
    <w:uiPriority w:val="39"/>
    <w:unhideWhenUsed/>
    <w:rsid w:val="001D6999"/>
    <w:pPr>
      <w:spacing w:after="100"/>
      <w:ind w:left="220"/>
    </w:pPr>
  </w:style>
  <w:style w:type="character" w:styleId="Hyperlink">
    <w:name w:val="Hyperlink"/>
    <w:basedOn w:val="DefaultParagraphFont"/>
    <w:uiPriority w:val="99"/>
    <w:unhideWhenUsed/>
    <w:rsid w:val="001D6999"/>
    <w:rPr>
      <w:color w:val="0563C1" w:themeColor="hyperlink"/>
      <w:u w:val="single"/>
    </w:rPr>
  </w:style>
  <w:style w:type="paragraph" w:styleId="NormalWeb">
    <w:name w:val="Normal (Web)"/>
    <w:basedOn w:val="Normal"/>
    <w:uiPriority w:val="99"/>
    <w:semiHidden/>
    <w:unhideWhenUsed/>
    <w:rsid w:val="005666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307"/>
    <w:rPr>
      <w:sz w:val="16"/>
      <w:szCs w:val="16"/>
    </w:rPr>
  </w:style>
  <w:style w:type="paragraph" w:styleId="CommentText">
    <w:name w:val="annotation text"/>
    <w:basedOn w:val="Normal"/>
    <w:link w:val="CommentTextChar"/>
    <w:uiPriority w:val="99"/>
    <w:semiHidden/>
    <w:unhideWhenUsed/>
    <w:rsid w:val="00EF5307"/>
    <w:pPr>
      <w:spacing w:line="240" w:lineRule="auto"/>
    </w:pPr>
    <w:rPr>
      <w:sz w:val="20"/>
      <w:szCs w:val="20"/>
    </w:rPr>
  </w:style>
  <w:style w:type="character" w:customStyle="1" w:styleId="CommentTextChar">
    <w:name w:val="Comment Text Char"/>
    <w:basedOn w:val="DefaultParagraphFont"/>
    <w:link w:val="CommentText"/>
    <w:uiPriority w:val="99"/>
    <w:semiHidden/>
    <w:rsid w:val="00EF5307"/>
    <w:rPr>
      <w:sz w:val="20"/>
      <w:szCs w:val="20"/>
    </w:rPr>
  </w:style>
  <w:style w:type="paragraph" w:styleId="BalloonText">
    <w:name w:val="Balloon Text"/>
    <w:basedOn w:val="Normal"/>
    <w:link w:val="BalloonTextChar"/>
    <w:uiPriority w:val="99"/>
    <w:semiHidden/>
    <w:unhideWhenUsed/>
    <w:rsid w:val="00EF5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1370"/>
    <w:rPr>
      <w:b/>
      <w:bCs/>
    </w:rPr>
  </w:style>
  <w:style w:type="character" w:customStyle="1" w:styleId="CommentSubjectChar">
    <w:name w:val="Comment Subject Char"/>
    <w:basedOn w:val="CommentTextChar"/>
    <w:link w:val="CommentSubject"/>
    <w:uiPriority w:val="99"/>
    <w:semiHidden/>
    <w:rsid w:val="00FD1370"/>
    <w:rPr>
      <w:b/>
      <w:bCs/>
      <w:sz w:val="20"/>
      <w:szCs w:val="20"/>
    </w:rPr>
  </w:style>
  <w:style w:type="character" w:customStyle="1" w:styleId="apple-tab-span">
    <w:name w:val="apple-tab-span"/>
    <w:basedOn w:val="DefaultParagraphFont"/>
    <w:rsid w:val="00FC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706">
      <w:bodyDiv w:val="1"/>
      <w:marLeft w:val="0"/>
      <w:marRight w:val="0"/>
      <w:marTop w:val="0"/>
      <w:marBottom w:val="0"/>
      <w:divBdr>
        <w:top w:val="none" w:sz="0" w:space="0" w:color="auto"/>
        <w:left w:val="none" w:sz="0" w:space="0" w:color="auto"/>
        <w:bottom w:val="none" w:sz="0" w:space="0" w:color="auto"/>
        <w:right w:val="none" w:sz="0" w:space="0" w:color="auto"/>
      </w:divBdr>
    </w:div>
    <w:div w:id="55521110">
      <w:bodyDiv w:val="1"/>
      <w:marLeft w:val="0"/>
      <w:marRight w:val="0"/>
      <w:marTop w:val="0"/>
      <w:marBottom w:val="0"/>
      <w:divBdr>
        <w:top w:val="none" w:sz="0" w:space="0" w:color="auto"/>
        <w:left w:val="none" w:sz="0" w:space="0" w:color="auto"/>
        <w:bottom w:val="none" w:sz="0" w:space="0" w:color="auto"/>
        <w:right w:val="none" w:sz="0" w:space="0" w:color="auto"/>
      </w:divBdr>
    </w:div>
    <w:div w:id="213464135">
      <w:bodyDiv w:val="1"/>
      <w:marLeft w:val="0"/>
      <w:marRight w:val="0"/>
      <w:marTop w:val="0"/>
      <w:marBottom w:val="0"/>
      <w:divBdr>
        <w:top w:val="none" w:sz="0" w:space="0" w:color="auto"/>
        <w:left w:val="none" w:sz="0" w:space="0" w:color="auto"/>
        <w:bottom w:val="none" w:sz="0" w:space="0" w:color="auto"/>
        <w:right w:val="none" w:sz="0" w:space="0" w:color="auto"/>
      </w:divBdr>
    </w:div>
    <w:div w:id="474681437">
      <w:bodyDiv w:val="1"/>
      <w:marLeft w:val="0"/>
      <w:marRight w:val="0"/>
      <w:marTop w:val="0"/>
      <w:marBottom w:val="0"/>
      <w:divBdr>
        <w:top w:val="none" w:sz="0" w:space="0" w:color="auto"/>
        <w:left w:val="none" w:sz="0" w:space="0" w:color="auto"/>
        <w:bottom w:val="none" w:sz="0" w:space="0" w:color="auto"/>
        <w:right w:val="none" w:sz="0" w:space="0" w:color="auto"/>
      </w:divBdr>
    </w:div>
    <w:div w:id="576675300">
      <w:bodyDiv w:val="1"/>
      <w:marLeft w:val="0"/>
      <w:marRight w:val="0"/>
      <w:marTop w:val="0"/>
      <w:marBottom w:val="0"/>
      <w:divBdr>
        <w:top w:val="none" w:sz="0" w:space="0" w:color="auto"/>
        <w:left w:val="none" w:sz="0" w:space="0" w:color="auto"/>
        <w:bottom w:val="none" w:sz="0" w:space="0" w:color="auto"/>
        <w:right w:val="none" w:sz="0" w:space="0" w:color="auto"/>
      </w:divBdr>
    </w:div>
    <w:div w:id="946162458">
      <w:bodyDiv w:val="1"/>
      <w:marLeft w:val="0"/>
      <w:marRight w:val="0"/>
      <w:marTop w:val="0"/>
      <w:marBottom w:val="0"/>
      <w:divBdr>
        <w:top w:val="none" w:sz="0" w:space="0" w:color="auto"/>
        <w:left w:val="none" w:sz="0" w:space="0" w:color="auto"/>
        <w:bottom w:val="none" w:sz="0" w:space="0" w:color="auto"/>
        <w:right w:val="none" w:sz="0" w:space="0" w:color="auto"/>
      </w:divBdr>
    </w:div>
    <w:div w:id="1010376879">
      <w:bodyDiv w:val="1"/>
      <w:marLeft w:val="0"/>
      <w:marRight w:val="0"/>
      <w:marTop w:val="0"/>
      <w:marBottom w:val="0"/>
      <w:divBdr>
        <w:top w:val="none" w:sz="0" w:space="0" w:color="auto"/>
        <w:left w:val="none" w:sz="0" w:space="0" w:color="auto"/>
        <w:bottom w:val="none" w:sz="0" w:space="0" w:color="auto"/>
        <w:right w:val="none" w:sz="0" w:space="0" w:color="auto"/>
      </w:divBdr>
    </w:div>
    <w:div w:id="1130248436">
      <w:bodyDiv w:val="1"/>
      <w:marLeft w:val="0"/>
      <w:marRight w:val="0"/>
      <w:marTop w:val="0"/>
      <w:marBottom w:val="0"/>
      <w:divBdr>
        <w:top w:val="none" w:sz="0" w:space="0" w:color="auto"/>
        <w:left w:val="none" w:sz="0" w:space="0" w:color="auto"/>
        <w:bottom w:val="none" w:sz="0" w:space="0" w:color="auto"/>
        <w:right w:val="none" w:sz="0" w:space="0" w:color="auto"/>
      </w:divBdr>
    </w:div>
    <w:div w:id="1181041547">
      <w:bodyDiv w:val="1"/>
      <w:marLeft w:val="0"/>
      <w:marRight w:val="0"/>
      <w:marTop w:val="0"/>
      <w:marBottom w:val="0"/>
      <w:divBdr>
        <w:top w:val="none" w:sz="0" w:space="0" w:color="auto"/>
        <w:left w:val="none" w:sz="0" w:space="0" w:color="auto"/>
        <w:bottom w:val="none" w:sz="0" w:space="0" w:color="auto"/>
        <w:right w:val="none" w:sz="0" w:space="0" w:color="auto"/>
      </w:divBdr>
    </w:div>
    <w:div w:id="1226647942">
      <w:bodyDiv w:val="1"/>
      <w:marLeft w:val="0"/>
      <w:marRight w:val="0"/>
      <w:marTop w:val="0"/>
      <w:marBottom w:val="0"/>
      <w:divBdr>
        <w:top w:val="none" w:sz="0" w:space="0" w:color="auto"/>
        <w:left w:val="none" w:sz="0" w:space="0" w:color="auto"/>
        <w:bottom w:val="none" w:sz="0" w:space="0" w:color="auto"/>
        <w:right w:val="none" w:sz="0" w:space="0" w:color="auto"/>
      </w:divBdr>
    </w:div>
    <w:div w:id="1412629059">
      <w:bodyDiv w:val="1"/>
      <w:marLeft w:val="0"/>
      <w:marRight w:val="0"/>
      <w:marTop w:val="0"/>
      <w:marBottom w:val="0"/>
      <w:divBdr>
        <w:top w:val="none" w:sz="0" w:space="0" w:color="auto"/>
        <w:left w:val="none" w:sz="0" w:space="0" w:color="auto"/>
        <w:bottom w:val="none" w:sz="0" w:space="0" w:color="auto"/>
        <w:right w:val="none" w:sz="0" w:space="0" w:color="auto"/>
      </w:divBdr>
    </w:div>
    <w:div w:id="1759398315">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 w:id="21234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9792-99D7-44AB-A1B5-43F102E3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Brian Robey</cp:lastModifiedBy>
  <cp:revision>2</cp:revision>
  <dcterms:created xsi:type="dcterms:W3CDTF">2020-01-28T16:49:00Z</dcterms:created>
  <dcterms:modified xsi:type="dcterms:W3CDTF">2020-01-28T16:49:00Z</dcterms:modified>
</cp:coreProperties>
</file>