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F0" w:rsidRDefault="00F61BF0" w:rsidP="00F61BF0">
      <w:pPr>
        <w:rPr>
          <w:rFonts w:ascii="Arial" w:hAnsi="Arial" w:cs="Arial"/>
          <w:sz w:val="20"/>
          <w:szCs w:val="20"/>
        </w:rPr>
      </w:pPr>
      <w:r>
        <w:rPr>
          <w:rFonts w:ascii="Arial" w:hAnsi="Arial" w:cs="Arial"/>
          <w:sz w:val="20"/>
          <w:szCs w:val="20"/>
        </w:rPr>
        <w:t>Emily,</w:t>
      </w:r>
    </w:p>
    <w:p w:rsidR="00F61BF0" w:rsidRDefault="00F61BF0" w:rsidP="00F61BF0">
      <w:pPr>
        <w:rPr>
          <w:rFonts w:ascii="Arial" w:hAnsi="Arial" w:cs="Arial"/>
          <w:sz w:val="20"/>
          <w:szCs w:val="20"/>
        </w:rPr>
      </w:pPr>
      <w:r>
        <w:rPr>
          <w:rFonts w:ascii="Arial" w:hAnsi="Arial" w:cs="Arial"/>
          <w:sz w:val="20"/>
          <w:szCs w:val="20"/>
        </w:rPr>
        <w:t>Please accept the following two abstracts for posters at the Collaborative Restoration Wrokshop on Wednesday, April 27.  If there are any questions, or if any additional information is needed, please contact me or Dave Cawrse (</w:t>
      </w:r>
      <w:hyperlink r:id="rId5" w:history="1">
        <w:r>
          <w:rPr>
            <w:rStyle w:val="Hyperlink"/>
            <w:rFonts w:ascii="Arial" w:hAnsi="Arial" w:cs="Arial"/>
            <w:sz w:val="20"/>
            <w:szCs w:val="20"/>
          </w:rPr>
          <w:t>dcawrse@fs.fed.us</w:t>
        </w:r>
      </w:hyperlink>
      <w:r>
        <w:rPr>
          <w:rFonts w:ascii="Arial" w:hAnsi="Arial" w:cs="Arial"/>
          <w:sz w:val="20"/>
          <w:szCs w:val="20"/>
        </w:rPr>
        <w:t>, 970-295-5780).  Thank you.</w:t>
      </w:r>
    </w:p>
    <w:p w:rsidR="00F61BF0" w:rsidRDefault="00F61BF0" w:rsidP="00F61BF0">
      <w:r>
        <w:rPr>
          <w:rFonts w:ascii="Arial" w:hAnsi="Arial" w:cs="Arial"/>
          <w:sz w:val="20"/>
          <w:szCs w:val="20"/>
        </w:rPr>
        <w:t> </w:t>
      </w:r>
    </w:p>
    <w:p w:rsidR="00F61BF0" w:rsidRDefault="00F61BF0" w:rsidP="00F61BF0">
      <w:r>
        <w:rPr>
          <w:rFonts w:ascii="Arial" w:hAnsi="Arial" w:cs="Arial"/>
          <w:sz w:val="20"/>
          <w:szCs w:val="20"/>
        </w:rPr>
        <w:t> </w:t>
      </w:r>
    </w:p>
    <w:p w:rsidR="00F61BF0" w:rsidRDefault="00F61BF0" w:rsidP="00F61BF0">
      <w:r>
        <w:rPr>
          <w:rFonts w:ascii="Arial" w:hAnsi="Arial" w:cs="Arial"/>
          <w:b/>
          <w:bCs/>
          <w:sz w:val="20"/>
          <w:szCs w:val="20"/>
        </w:rPr>
        <w:t>FVS CARBON – Carbon Reporting Features Available Within the Fire and Fuels Extension to the Forest Vegetation Simulator</w:t>
      </w:r>
    </w:p>
    <w:p w:rsidR="00F61BF0" w:rsidRDefault="00F61BF0" w:rsidP="00F61BF0">
      <w:r>
        <w:rPr>
          <w:rFonts w:ascii="Arial" w:hAnsi="Arial" w:cs="Arial"/>
          <w:sz w:val="20"/>
          <w:szCs w:val="20"/>
        </w:rPr>
        <w:t> </w:t>
      </w:r>
    </w:p>
    <w:p w:rsidR="00F61BF0" w:rsidRDefault="00F61BF0" w:rsidP="00F61BF0">
      <w:r>
        <w:rPr>
          <w:rFonts w:ascii="Arial" w:hAnsi="Arial" w:cs="Arial"/>
          <w:sz w:val="20"/>
          <w:szCs w:val="20"/>
        </w:rPr>
        <w:t>Michael Van Dyck, US Forest Service, Forest Management Service Center, Fort Collins, CO</w:t>
      </w:r>
    </w:p>
    <w:p w:rsidR="00F61BF0" w:rsidRDefault="00F61BF0" w:rsidP="00F61BF0">
      <w:r>
        <w:rPr>
          <w:rFonts w:ascii="Arial" w:hAnsi="Arial" w:cs="Arial"/>
          <w:sz w:val="20"/>
          <w:szCs w:val="20"/>
        </w:rPr>
        <w:t> </w:t>
      </w:r>
    </w:p>
    <w:p w:rsidR="00F61BF0" w:rsidRDefault="00F61BF0" w:rsidP="00F61BF0">
      <w:r>
        <w:rPr>
          <w:rFonts w:ascii="Arial" w:hAnsi="Arial" w:cs="Arial"/>
          <w:sz w:val="20"/>
          <w:szCs w:val="20"/>
        </w:rPr>
        <w:t>The Fire and Fuels Extension (FFE) to the Forest Vegetation Simulator (FVS) is a software tool for natural resource managers that has been used extensively to assess fire hazard and examine fuel treatment effects in forested ecosystems.  With the FVS-FFE system, users can input their own forest inventory data, simulate how these forests will grow over time, and simulate a wide variety of management activities, such as thinning and prescribed burning.  To make these predictions, FFE-FVS tracks the biomass in various forest stand components, such as standing live and dead trees and surface fuels, over time.  Because the amount of carbon stored in a forest stand is directly related to the amount of biomass within the stand, a logical application of FFE-FVS is carbon reporting.  Two carbon reports were developed within FFE-FVS that allow users to assess the carbon implications of their management activities.  The reports include the major carbon pools as specified in both international (IPCC) and US (Section 1605b of the Energy Policy Act) protocols and are consistent with US and international reporting guidance.</w:t>
      </w:r>
    </w:p>
    <w:p w:rsidR="00F61BF0" w:rsidRDefault="00F61BF0" w:rsidP="00F61BF0">
      <w:r>
        <w:rPr>
          <w:rFonts w:ascii="Arial" w:hAnsi="Arial" w:cs="Arial"/>
          <w:sz w:val="20"/>
          <w:szCs w:val="20"/>
        </w:rPr>
        <w:t> </w:t>
      </w:r>
    </w:p>
    <w:p w:rsidR="00F61BF0" w:rsidRDefault="00F61BF0" w:rsidP="00F61BF0">
      <w:r>
        <w:rPr>
          <w:rFonts w:ascii="Arial" w:hAnsi="Arial" w:cs="Arial"/>
          <w:sz w:val="20"/>
          <w:szCs w:val="20"/>
        </w:rPr>
        <w:t> </w:t>
      </w:r>
    </w:p>
    <w:p w:rsidR="00F61BF0" w:rsidRDefault="00F61BF0" w:rsidP="00F61BF0">
      <w:r>
        <w:rPr>
          <w:rFonts w:ascii="Arial" w:hAnsi="Arial" w:cs="Arial"/>
          <w:b/>
          <w:bCs/>
          <w:sz w:val="20"/>
          <w:szCs w:val="20"/>
        </w:rPr>
        <w:t>Effects of and Responses to Climate Change on National Forests: Addressing Climate Change in the Forest Vegetation Simulator</w:t>
      </w:r>
    </w:p>
    <w:p w:rsidR="00F61BF0" w:rsidRDefault="00F61BF0" w:rsidP="00F61BF0">
      <w:r>
        <w:rPr>
          <w:rFonts w:ascii="Arial" w:hAnsi="Arial" w:cs="Arial"/>
          <w:sz w:val="20"/>
          <w:szCs w:val="20"/>
        </w:rPr>
        <w:t> </w:t>
      </w:r>
    </w:p>
    <w:p w:rsidR="00F61BF0" w:rsidRDefault="00F61BF0" w:rsidP="00F61BF0">
      <w:r>
        <w:rPr>
          <w:rFonts w:ascii="Arial" w:hAnsi="Arial" w:cs="Arial"/>
          <w:sz w:val="20"/>
          <w:szCs w:val="20"/>
        </w:rPr>
        <w:t>Michael Van Dyck, US Forest Service, Forest Management Service Center, Fort Collins, CO</w:t>
      </w:r>
    </w:p>
    <w:p w:rsidR="00F61BF0" w:rsidRDefault="00F61BF0" w:rsidP="00F61BF0">
      <w:r>
        <w:rPr>
          <w:rFonts w:ascii="Arial" w:hAnsi="Arial" w:cs="Arial"/>
          <w:sz w:val="20"/>
          <w:szCs w:val="20"/>
        </w:rPr>
        <w:t> </w:t>
      </w:r>
    </w:p>
    <w:p w:rsidR="00F61BF0" w:rsidRDefault="00F61BF0" w:rsidP="00F61BF0">
      <w:pPr>
        <w:rPr>
          <w:rFonts w:ascii="Arial" w:hAnsi="Arial" w:cs="Arial"/>
          <w:sz w:val="20"/>
          <w:szCs w:val="20"/>
        </w:rPr>
      </w:pPr>
      <w:r>
        <w:rPr>
          <w:rFonts w:ascii="Arial" w:hAnsi="Arial" w:cs="Arial"/>
          <w:sz w:val="20"/>
          <w:szCs w:val="20"/>
        </w:rPr>
        <w:t>Foresters are responsible for growing trees to provide desirable ecosystem services such as wood products, watershed, wildlife habitat, and carbon sequestration.  Climate is the most important driver of potential vegetation.  Climate change threatens the ability to manage forests as done in the past.  Climate-FVS is a tool designed to aid in managing climate change.  It is a modification of the Forest Vegetation Simulator (FVS).  The base FVS components predict performance in the absence of climate change and assume site capacity does not change over time.  To accommodate the effects of climate change, Climate-FVS modifies base component predictionss rather than replacing them, so the primary intrinsic components of FVS and its empirical heritage remain intact.  With the introduction of Climate-FVS there is the ability to use climate change information to affect site capacity, growth, mortality, and regeneration potential.</w:t>
      </w:r>
    </w:p>
    <w:p w:rsidR="00F61BF0" w:rsidRDefault="00F61BF0" w:rsidP="00F61BF0">
      <w:pPr>
        <w:rPr>
          <w:rFonts w:ascii="Arial" w:hAnsi="Arial" w:cs="Arial"/>
          <w:sz w:val="20"/>
          <w:szCs w:val="20"/>
        </w:rPr>
      </w:pPr>
    </w:p>
    <w:p w:rsidR="00F61BF0" w:rsidRDefault="00F61BF0" w:rsidP="00F61BF0">
      <w:pPr>
        <w:rPr>
          <w:rFonts w:ascii="Arial" w:hAnsi="Arial" w:cs="Arial"/>
          <w:sz w:val="20"/>
          <w:szCs w:val="20"/>
        </w:rPr>
      </w:pPr>
      <w:r>
        <w:rPr>
          <w:rFonts w:ascii="Arial" w:hAnsi="Arial" w:cs="Arial"/>
          <w:sz w:val="20"/>
          <w:szCs w:val="20"/>
        </w:rPr>
        <w:t>-Mike</w:t>
      </w:r>
    </w:p>
    <w:tbl>
      <w:tblPr>
        <w:tblW w:w="0" w:type="auto"/>
        <w:tblCellSpacing w:w="15" w:type="dxa"/>
        <w:tblCellMar>
          <w:left w:w="0" w:type="dxa"/>
          <w:right w:w="0" w:type="dxa"/>
        </w:tblCellMar>
        <w:tblLook w:val="04A0" w:firstRow="1" w:lastRow="0" w:firstColumn="1" w:lastColumn="0" w:noHBand="0" w:noVBand="1"/>
      </w:tblPr>
      <w:tblGrid>
        <w:gridCol w:w="1110"/>
        <w:gridCol w:w="4020"/>
      </w:tblGrid>
      <w:tr w:rsidR="00F61BF0" w:rsidTr="00F61BF0">
        <w:trPr>
          <w:tblCellSpacing w:w="15" w:type="dxa"/>
        </w:trPr>
        <w:tc>
          <w:tcPr>
            <w:tcW w:w="0" w:type="auto"/>
            <w:tcMar>
              <w:top w:w="15" w:type="dxa"/>
              <w:left w:w="15" w:type="dxa"/>
              <w:bottom w:w="15" w:type="dxa"/>
              <w:right w:w="15" w:type="dxa"/>
            </w:tcMar>
            <w:hideMark/>
          </w:tcPr>
          <w:p w:rsidR="00F61BF0" w:rsidRDefault="00F61BF0">
            <w:pPr>
              <w:spacing w:line="276" w:lineRule="auto"/>
              <w:rPr>
                <w:rFonts w:ascii="Times New Roman" w:hAnsi="Times New Roman"/>
                <w:sz w:val="24"/>
                <w:szCs w:val="24"/>
              </w:rPr>
            </w:pPr>
            <w:r>
              <w:rPr>
                <w:noProof/>
                <w:sz w:val="24"/>
                <w:szCs w:val="24"/>
              </w:rPr>
              <w:drawing>
                <wp:inline distT="0" distB="0" distL="0" distR="0">
                  <wp:extent cx="657225" cy="619125"/>
                  <wp:effectExtent l="0" t="0" r="0" b="9525"/>
                  <wp:docPr id="1" name="Picture 1" descr="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ervice Shiel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0" w:type="auto"/>
            <w:tcMar>
              <w:top w:w="15" w:type="dxa"/>
              <w:left w:w="15" w:type="dxa"/>
              <w:bottom w:w="15" w:type="dxa"/>
              <w:right w:w="15" w:type="dxa"/>
            </w:tcMar>
            <w:hideMark/>
          </w:tcPr>
          <w:tbl>
            <w:tblPr>
              <w:tblW w:w="3945" w:type="dxa"/>
              <w:tblCellSpacing w:w="0" w:type="dxa"/>
              <w:tblCellMar>
                <w:left w:w="0" w:type="dxa"/>
                <w:right w:w="0" w:type="dxa"/>
              </w:tblCellMar>
              <w:tblLook w:val="04A0" w:firstRow="1" w:lastRow="0" w:firstColumn="1" w:lastColumn="0" w:noHBand="0" w:noVBand="1"/>
            </w:tblPr>
            <w:tblGrid>
              <w:gridCol w:w="3945"/>
            </w:tblGrid>
            <w:tr w:rsidR="00F61BF0">
              <w:trPr>
                <w:tblCellSpacing w:w="0" w:type="dxa"/>
              </w:trPr>
              <w:tc>
                <w:tcPr>
                  <w:tcW w:w="5000" w:type="pct"/>
                  <w:tcMar>
                    <w:top w:w="45" w:type="dxa"/>
                    <w:left w:w="45" w:type="dxa"/>
                    <w:bottom w:w="45" w:type="dxa"/>
                    <w:right w:w="45" w:type="dxa"/>
                  </w:tcMar>
                  <w:vAlign w:val="center"/>
                  <w:hideMark/>
                </w:tcPr>
                <w:p w:rsidR="00F61BF0" w:rsidRDefault="00F61BF0">
                  <w:pPr>
                    <w:spacing w:line="276" w:lineRule="auto"/>
                    <w:rPr>
                      <w:rFonts w:ascii="Arial" w:hAnsi="Arial" w:cs="Arial"/>
                      <w:b/>
                      <w:bCs/>
                      <w:color w:val="000000"/>
                      <w:sz w:val="18"/>
                      <w:szCs w:val="18"/>
                    </w:rPr>
                  </w:pPr>
                  <w:r>
                    <w:rPr>
                      <w:rFonts w:ascii="Arial" w:hAnsi="Arial" w:cs="Arial"/>
                      <w:b/>
                      <w:bCs/>
                      <w:color w:val="000000"/>
                      <w:sz w:val="18"/>
                      <w:szCs w:val="18"/>
                    </w:rPr>
                    <w:t xml:space="preserve">Michael Van Dyck </w:t>
                  </w:r>
                  <w:r>
                    <w:rPr>
                      <w:rFonts w:ascii="Arial" w:hAnsi="Arial" w:cs="Arial"/>
                      <w:b/>
                      <w:bCs/>
                      <w:color w:val="000000"/>
                      <w:sz w:val="18"/>
                      <w:szCs w:val="18"/>
                    </w:rPr>
                    <w:br/>
                    <w:t>Forest Vegetation Simulator Group Leader</w:t>
                  </w:r>
                </w:p>
              </w:tc>
            </w:tr>
            <w:tr w:rsidR="00F61BF0">
              <w:trPr>
                <w:tblCellSpacing w:w="0" w:type="dxa"/>
              </w:trPr>
              <w:tc>
                <w:tcPr>
                  <w:tcW w:w="5000" w:type="pct"/>
                  <w:tcMar>
                    <w:top w:w="45" w:type="dxa"/>
                    <w:left w:w="45" w:type="dxa"/>
                    <w:bottom w:w="45" w:type="dxa"/>
                    <w:right w:w="45" w:type="dxa"/>
                  </w:tcMar>
                  <w:vAlign w:val="center"/>
                  <w:hideMark/>
                </w:tcPr>
                <w:p w:rsidR="00F61BF0" w:rsidRDefault="00F61BF0">
                  <w:pPr>
                    <w:spacing w:line="276" w:lineRule="auto"/>
                    <w:rPr>
                      <w:rFonts w:ascii="Arial" w:hAnsi="Arial" w:cs="Arial"/>
                      <w:b/>
                      <w:bCs/>
                      <w:color w:val="000000"/>
                      <w:sz w:val="18"/>
                      <w:szCs w:val="18"/>
                    </w:rPr>
                  </w:pPr>
                  <w:r>
                    <w:rPr>
                      <w:rFonts w:ascii="Arial" w:hAnsi="Arial" w:cs="Arial"/>
                      <w:b/>
                      <w:bCs/>
                      <w:color w:val="000000"/>
                      <w:sz w:val="18"/>
                      <w:szCs w:val="18"/>
                    </w:rPr>
                    <w:t xml:space="preserve">U.S. Forest Service </w:t>
                  </w:r>
                </w:p>
                <w:p w:rsidR="00F61BF0" w:rsidRDefault="00F61BF0">
                  <w:pPr>
                    <w:spacing w:line="276" w:lineRule="auto"/>
                    <w:rPr>
                      <w:rFonts w:ascii="Arial" w:hAnsi="Arial" w:cs="Arial"/>
                      <w:b/>
                      <w:bCs/>
                      <w:color w:val="28742E"/>
                      <w:sz w:val="18"/>
                      <w:szCs w:val="18"/>
                    </w:rPr>
                  </w:pPr>
                  <w:r>
                    <w:rPr>
                      <w:rFonts w:ascii="Arial" w:hAnsi="Arial" w:cs="Arial"/>
                      <w:b/>
                      <w:bCs/>
                      <w:color w:val="28742E"/>
                      <w:sz w:val="18"/>
                      <w:szCs w:val="18"/>
                    </w:rPr>
                    <w:t>Forest Management Service Center</w:t>
                  </w:r>
                </w:p>
                <w:p w:rsidR="00F61BF0" w:rsidRDefault="00F61BF0">
                  <w:pPr>
                    <w:spacing w:line="276" w:lineRule="auto"/>
                    <w:rPr>
                      <w:rFonts w:ascii="Arial" w:hAnsi="Arial" w:cs="Arial"/>
                      <w:b/>
                      <w:bCs/>
                      <w:color w:val="28742E"/>
                      <w:sz w:val="18"/>
                      <w:szCs w:val="18"/>
                    </w:rPr>
                  </w:pPr>
                  <w:r>
                    <w:rPr>
                      <w:rFonts w:ascii="Arial" w:hAnsi="Arial" w:cs="Arial"/>
                      <w:b/>
                      <w:bCs/>
                      <w:color w:val="28742E"/>
                      <w:sz w:val="18"/>
                      <w:szCs w:val="18"/>
                    </w:rPr>
                    <w:t>Forest Vegetation Simulator Group</w:t>
                  </w:r>
                </w:p>
              </w:tc>
            </w:tr>
            <w:tr w:rsidR="00F61BF0">
              <w:trPr>
                <w:tblCellSpacing w:w="0" w:type="dxa"/>
              </w:trPr>
              <w:tc>
                <w:tcPr>
                  <w:tcW w:w="5000" w:type="pct"/>
                  <w:tcMar>
                    <w:top w:w="45" w:type="dxa"/>
                    <w:left w:w="45" w:type="dxa"/>
                    <w:bottom w:w="45" w:type="dxa"/>
                    <w:right w:w="45" w:type="dxa"/>
                  </w:tcMar>
                  <w:vAlign w:val="center"/>
                  <w:hideMark/>
                </w:tcPr>
                <w:p w:rsidR="00F61BF0" w:rsidRDefault="00F61BF0">
                  <w:pPr>
                    <w:spacing w:line="276" w:lineRule="auto"/>
                    <w:rPr>
                      <w:rFonts w:ascii="Arial" w:hAnsi="Arial" w:cs="Arial"/>
                      <w:b/>
                      <w:bCs/>
                      <w:color w:val="555555"/>
                      <w:sz w:val="17"/>
                      <w:szCs w:val="17"/>
                    </w:rPr>
                  </w:pPr>
                  <w:r>
                    <w:rPr>
                      <w:rFonts w:ascii="Arial" w:hAnsi="Arial" w:cs="Arial"/>
                      <w:b/>
                      <w:bCs/>
                      <w:color w:val="555555"/>
                      <w:sz w:val="17"/>
                      <w:szCs w:val="17"/>
                    </w:rPr>
                    <w:t xml:space="preserve">phone: 970-295-5774 </w:t>
                  </w:r>
                  <w:r>
                    <w:rPr>
                      <w:rFonts w:ascii="Arial" w:hAnsi="Arial" w:cs="Arial"/>
                      <w:b/>
                      <w:bCs/>
                      <w:color w:val="555555"/>
                      <w:sz w:val="17"/>
                      <w:szCs w:val="17"/>
                    </w:rPr>
                    <w:br/>
                  </w:r>
                  <w:hyperlink r:id="rId8" w:history="1">
                    <w:r>
                      <w:rPr>
                        <w:rStyle w:val="Hyperlink"/>
                        <w:rFonts w:ascii="Arial" w:hAnsi="Arial" w:cs="Arial"/>
                        <w:b/>
                        <w:bCs/>
                        <w:sz w:val="17"/>
                        <w:szCs w:val="17"/>
                      </w:rPr>
                      <w:t>mvandyck@fs.fed.us</w:t>
                    </w:r>
                  </w:hyperlink>
                </w:p>
              </w:tc>
            </w:tr>
            <w:tr w:rsidR="00F61BF0">
              <w:trPr>
                <w:tblCellSpacing w:w="0" w:type="dxa"/>
              </w:trPr>
              <w:tc>
                <w:tcPr>
                  <w:tcW w:w="5000" w:type="pct"/>
                  <w:tcMar>
                    <w:top w:w="45" w:type="dxa"/>
                    <w:left w:w="45" w:type="dxa"/>
                    <w:bottom w:w="45" w:type="dxa"/>
                    <w:right w:w="45" w:type="dxa"/>
                  </w:tcMar>
                  <w:vAlign w:val="center"/>
                  <w:hideMark/>
                </w:tcPr>
                <w:p w:rsidR="00F61BF0" w:rsidRDefault="00F61BF0">
                  <w:pPr>
                    <w:spacing w:line="276" w:lineRule="auto"/>
                    <w:rPr>
                      <w:rFonts w:ascii="Arial" w:hAnsi="Arial" w:cs="Arial"/>
                      <w:color w:val="555555"/>
                      <w:sz w:val="17"/>
                      <w:szCs w:val="17"/>
                    </w:rPr>
                  </w:pPr>
                  <w:r>
                    <w:rPr>
                      <w:rFonts w:ascii="Arial" w:hAnsi="Arial" w:cs="Arial"/>
                      <w:color w:val="555555"/>
                      <w:sz w:val="17"/>
                      <w:szCs w:val="17"/>
                    </w:rPr>
                    <w:t xml:space="preserve">2150A Centre Avenue </w:t>
                  </w:r>
                  <w:r>
                    <w:rPr>
                      <w:rFonts w:ascii="Arial" w:hAnsi="Arial" w:cs="Arial"/>
                      <w:color w:val="555555"/>
                      <w:sz w:val="17"/>
                      <w:szCs w:val="17"/>
                    </w:rPr>
                    <w:br/>
                    <w:t>Fort Collins, CO 80526</w:t>
                  </w:r>
                  <w:r>
                    <w:rPr>
                      <w:rFonts w:ascii="Arial" w:hAnsi="Arial" w:cs="Arial"/>
                      <w:color w:val="555555"/>
                      <w:sz w:val="17"/>
                      <w:szCs w:val="17"/>
                    </w:rPr>
                    <w:br/>
                  </w:r>
                  <w:hyperlink r:id="rId9" w:history="1">
                    <w:r>
                      <w:rPr>
                        <w:rStyle w:val="Hyperlink"/>
                        <w:rFonts w:ascii="Arial" w:hAnsi="Arial" w:cs="Arial"/>
                        <w:sz w:val="17"/>
                        <w:szCs w:val="17"/>
                      </w:rPr>
                      <w:t>www.fs.fed.us/fmsc/fvs</w:t>
                    </w:r>
                  </w:hyperlink>
                  <w:r>
                    <w:rPr>
                      <w:rFonts w:ascii="Arial" w:hAnsi="Arial" w:cs="Arial"/>
                      <w:color w:val="555555"/>
                      <w:sz w:val="17"/>
                      <w:szCs w:val="17"/>
                    </w:rPr>
                    <w:t xml:space="preserve"> </w:t>
                  </w:r>
                </w:p>
              </w:tc>
            </w:tr>
            <w:tr w:rsidR="00F61BF0">
              <w:trPr>
                <w:tblCellSpacing w:w="0" w:type="dxa"/>
              </w:trPr>
              <w:tc>
                <w:tcPr>
                  <w:tcW w:w="5000" w:type="pct"/>
                  <w:tcMar>
                    <w:top w:w="45" w:type="dxa"/>
                    <w:left w:w="45" w:type="dxa"/>
                    <w:bottom w:w="45" w:type="dxa"/>
                    <w:right w:w="45" w:type="dxa"/>
                  </w:tcMar>
                  <w:vAlign w:val="center"/>
                  <w:hideMark/>
                </w:tcPr>
                <w:p w:rsidR="00F61BF0" w:rsidRDefault="00F61BF0">
                  <w:pPr>
                    <w:spacing w:after="240" w:line="276" w:lineRule="auto"/>
                    <w:rPr>
                      <w:rFonts w:ascii="Arial" w:hAnsi="Arial" w:cs="Arial"/>
                      <w:b/>
                      <w:bCs/>
                      <w:color w:val="28742E"/>
                      <w:sz w:val="18"/>
                      <w:szCs w:val="18"/>
                    </w:rPr>
                  </w:pPr>
                  <w:r>
                    <w:rPr>
                      <w:rFonts w:ascii="Arial" w:hAnsi="Arial" w:cs="Arial"/>
                      <w:b/>
                      <w:bCs/>
                      <w:color w:val="28742E"/>
                      <w:sz w:val="18"/>
                      <w:szCs w:val="18"/>
                    </w:rPr>
                    <w:lastRenderedPageBreak/>
                    <w:t>Caring for the land and serving people</w:t>
                  </w:r>
                </w:p>
              </w:tc>
            </w:tr>
          </w:tbl>
          <w:p w:rsidR="00F61BF0" w:rsidRDefault="00F61BF0">
            <w:pPr>
              <w:rPr>
                <w:rFonts w:ascii="Times New Roman" w:eastAsia="Times New Roman" w:hAnsi="Times New Roman"/>
                <w:sz w:val="20"/>
                <w:szCs w:val="20"/>
              </w:rPr>
            </w:pPr>
          </w:p>
        </w:tc>
      </w:tr>
    </w:tbl>
    <w:p w:rsidR="004F2F0C" w:rsidRDefault="004F2F0C">
      <w:bookmarkStart w:id="0" w:name="_GoBack"/>
      <w:bookmarkEnd w:id="0"/>
    </w:p>
    <w:sectPr w:rsidR="004F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F0"/>
    <w:rsid w:val="000031B2"/>
    <w:rsid w:val="0000424C"/>
    <w:rsid w:val="000108FC"/>
    <w:rsid w:val="000113A6"/>
    <w:rsid w:val="00012C2A"/>
    <w:rsid w:val="00015EA3"/>
    <w:rsid w:val="00020664"/>
    <w:rsid w:val="00021270"/>
    <w:rsid w:val="000245A5"/>
    <w:rsid w:val="00024F27"/>
    <w:rsid w:val="0002618F"/>
    <w:rsid w:val="00031A36"/>
    <w:rsid w:val="00031AE4"/>
    <w:rsid w:val="000327C3"/>
    <w:rsid w:val="00034FED"/>
    <w:rsid w:val="00042640"/>
    <w:rsid w:val="000462D1"/>
    <w:rsid w:val="00046F64"/>
    <w:rsid w:val="000479AD"/>
    <w:rsid w:val="000518D8"/>
    <w:rsid w:val="00051C98"/>
    <w:rsid w:val="00060011"/>
    <w:rsid w:val="0006058B"/>
    <w:rsid w:val="00060976"/>
    <w:rsid w:val="000617A0"/>
    <w:rsid w:val="00062C29"/>
    <w:rsid w:val="000631CB"/>
    <w:rsid w:val="00065FB2"/>
    <w:rsid w:val="00076A72"/>
    <w:rsid w:val="00084CBC"/>
    <w:rsid w:val="00084F78"/>
    <w:rsid w:val="000850AA"/>
    <w:rsid w:val="00086B51"/>
    <w:rsid w:val="000870BA"/>
    <w:rsid w:val="00087A37"/>
    <w:rsid w:val="00094771"/>
    <w:rsid w:val="00094F16"/>
    <w:rsid w:val="00095CA6"/>
    <w:rsid w:val="000A0EF7"/>
    <w:rsid w:val="000A4031"/>
    <w:rsid w:val="000B45F0"/>
    <w:rsid w:val="000B5371"/>
    <w:rsid w:val="000C0BF7"/>
    <w:rsid w:val="000C1410"/>
    <w:rsid w:val="000C3F05"/>
    <w:rsid w:val="000C4A92"/>
    <w:rsid w:val="000D20C8"/>
    <w:rsid w:val="000E0B6F"/>
    <w:rsid w:val="000E260C"/>
    <w:rsid w:val="000E3B59"/>
    <w:rsid w:val="000E4AF1"/>
    <w:rsid w:val="000E4CBB"/>
    <w:rsid w:val="000F250B"/>
    <w:rsid w:val="00101183"/>
    <w:rsid w:val="00101877"/>
    <w:rsid w:val="00101A5B"/>
    <w:rsid w:val="00102871"/>
    <w:rsid w:val="0010309C"/>
    <w:rsid w:val="0010493B"/>
    <w:rsid w:val="00104D2D"/>
    <w:rsid w:val="00104D8B"/>
    <w:rsid w:val="001050B3"/>
    <w:rsid w:val="0010585E"/>
    <w:rsid w:val="001069E4"/>
    <w:rsid w:val="00107415"/>
    <w:rsid w:val="001103F2"/>
    <w:rsid w:val="00110CA8"/>
    <w:rsid w:val="00111E4A"/>
    <w:rsid w:val="00113519"/>
    <w:rsid w:val="00123C17"/>
    <w:rsid w:val="0012490C"/>
    <w:rsid w:val="00130A0E"/>
    <w:rsid w:val="00132BBC"/>
    <w:rsid w:val="00132E86"/>
    <w:rsid w:val="00134C4B"/>
    <w:rsid w:val="00136564"/>
    <w:rsid w:val="00136858"/>
    <w:rsid w:val="001429F8"/>
    <w:rsid w:val="00143580"/>
    <w:rsid w:val="00144F2D"/>
    <w:rsid w:val="00156066"/>
    <w:rsid w:val="00160A89"/>
    <w:rsid w:val="00161922"/>
    <w:rsid w:val="00164279"/>
    <w:rsid w:val="00165902"/>
    <w:rsid w:val="0017046F"/>
    <w:rsid w:val="00170839"/>
    <w:rsid w:val="00173EBD"/>
    <w:rsid w:val="00173F01"/>
    <w:rsid w:val="0017447A"/>
    <w:rsid w:val="001801B9"/>
    <w:rsid w:val="0018382A"/>
    <w:rsid w:val="00185373"/>
    <w:rsid w:val="00186C50"/>
    <w:rsid w:val="001912F9"/>
    <w:rsid w:val="001939DA"/>
    <w:rsid w:val="0019501F"/>
    <w:rsid w:val="00195C00"/>
    <w:rsid w:val="001A488F"/>
    <w:rsid w:val="001A69FC"/>
    <w:rsid w:val="001A713D"/>
    <w:rsid w:val="001A7792"/>
    <w:rsid w:val="001B0C1A"/>
    <w:rsid w:val="001C078E"/>
    <w:rsid w:val="001C6192"/>
    <w:rsid w:val="001C6E6F"/>
    <w:rsid w:val="001C764E"/>
    <w:rsid w:val="001D423C"/>
    <w:rsid w:val="001D6323"/>
    <w:rsid w:val="001D712B"/>
    <w:rsid w:val="001E0F1D"/>
    <w:rsid w:val="001E1EE9"/>
    <w:rsid w:val="001E2031"/>
    <w:rsid w:val="001E4D14"/>
    <w:rsid w:val="001E706A"/>
    <w:rsid w:val="001F1993"/>
    <w:rsid w:val="001F1B56"/>
    <w:rsid w:val="001F44C2"/>
    <w:rsid w:val="001F6D9C"/>
    <w:rsid w:val="001F72CA"/>
    <w:rsid w:val="00203838"/>
    <w:rsid w:val="00206937"/>
    <w:rsid w:val="00210940"/>
    <w:rsid w:val="00214A93"/>
    <w:rsid w:val="00217A97"/>
    <w:rsid w:val="0022094B"/>
    <w:rsid w:val="00221997"/>
    <w:rsid w:val="002224AC"/>
    <w:rsid w:val="00226B72"/>
    <w:rsid w:val="00227FE9"/>
    <w:rsid w:val="002323F7"/>
    <w:rsid w:val="0023459A"/>
    <w:rsid w:val="002423E5"/>
    <w:rsid w:val="002461D1"/>
    <w:rsid w:val="00247188"/>
    <w:rsid w:val="00256236"/>
    <w:rsid w:val="00257ADE"/>
    <w:rsid w:val="00257E8B"/>
    <w:rsid w:val="00260658"/>
    <w:rsid w:val="002670D2"/>
    <w:rsid w:val="00270926"/>
    <w:rsid w:val="00270EC0"/>
    <w:rsid w:val="002717BB"/>
    <w:rsid w:val="00273BA9"/>
    <w:rsid w:val="00274B59"/>
    <w:rsid w:val="002760FF"/>
    <w:rsid w:val="00283BC0"/>
    <w:rsid w:val="002846A5"/>
    <w:rsid w:val="0029145B"/>
    <w:rsid w:val="0029290E"/>
    <w:rsid w:val="00294ABE"/>
    <w:rsid w:val="002A5421"/>
    <w:rsid w:val="002B12C2"/>
    <w:rsid w:val="002B1A5A"/>
    <w:rsid w:val="002B4845"/>
    <w:rsid w:val="002B6721"/>
    <w:rsid w:val="002B7580"/>
    <w:rsid w:val="002C0E37"/>
    <w:rsid w:val="002C17E5"/>
    <w:rsid w:val="002C2697"/>
    <w:rsid w:val="002C57F0"/>
    <w:rsid w:val="002C5D4D"/>
    <w:rsid w:val="002D13F5"/>
    <w:rsid w:val="002D4517"/>
    <w:rsid w:val="002E0212"/>
    <w:rsid w:val="002E0907"/>
    <w:rsid w:val="002E60DD"/>
    <w:rsid w:val="00302C80"/>
    <w:rsid w:val="00305315"/>
    <w:rsid w:val="00305FB3"/>
    <w:rsid w:val="00306B90"/>
    <w:rsid w:val="00307E3D"/>
    <w:rsid w:val="0031054F"/>
    <w:rsid w:val="00311171"/>
    <w:rsid w:val="00312692"/>
    <w:rsid w:val="00320207"/>
    <w:rsid w:val="0032256D"/>
    <w:rsid w:val="00324577"/>
    <w:rsid w:val="003268DB"/>
    <w:rsid w:val="0032711C"/>
    <w:rsid w:val="00327C92"/>
    <w:rsid w:val="003319E5"/>
    <w:rsid w:val="00332B2B"/>
    <w:rsid w:val="003350CD"/>
    <w:rsid w:val="00335875"/>
    <w:rsid w:val="00335E6B"/>
    <w:rsid w:val="00337649"/>
    <w:rsid w:val="00344A7F"/>
    <w:rsid w:val="00344C75"/>
    <w:rsid w:val="003457CD"/>
    <w:rsid w:val="00355D0D"/>
    <w:rsid w:val="003608C9"/>
    <w:rsid w:val="003614AC"/>
    <w:rsid w:val="0036539C"/>
    <w:rsid w:val="003735D1"/>
    <w:rsid w:val="00373A95"/>
    <w:rsid w:val="00373B34"/>
    <w:rsid w:val="003742E5"/>
    <w:rsid w:val="003744FE"/>
    <w:rsid w:val="00374A04"/>
    <w:rsid w:val="00376826"/>
    <w:rsid w:val="003769B8"/>
    <w:rsid w:val="003778E2"/>
    <w:rsid w:val="00386A27"/>
    <w:rsid w:val="00387D0A"/>
    <w:rsid w:val="00390037"/>
    <w:rsid w:val="00392FE0"/>
    <w:rsid w:val="003932BA"/>
    <w:rsid w:val="003A1C6E"/>
    <w:rsid w:val="003A255B"/>
    <w:rsid w:val="003A4A2E"/>
    <w:rsid w:val="003A6886"/>
    <w:rsid w:val="003A785E"/>
    <w:rsid w:val="003B2F57"/>
    <w:rsid w:val="003B501E"/>
    <w:rsid w:val="003B5848"/>
    <w:rsid w:val="003B6D1D"/>
    <w:rsid w:val="003C32E4"/>
    <w:rsid w:val="003C33F9"/>
    <w:rsid w:val="003C5288"/>
    <w:rsid w:val="003C72F1"/>
    <w:rsid w:val="003C7F3D"/>
    <w:rsid w:val="003D1D8C"/>
    <w:rsid w:val="003D2CF5"/>
    <w:rsid w:val="003D6B89"/>
    <w:rsid w:val="003E2A90"/>
    <w:rsid w:val="003E376A"/>
    <w:rsid w:val="003E4FA7"/>
    <w:rsid w:val="003E5271"/>
    <w:rsid w:val="003E7F5A"/>
    <w:rsid w:val="003F102E"/>
    <w:rsid w:val="003F1237"/>
    <w:rsid w:val="003F7DC8"/>
    <w:rsid w:val="004004B0"/>
    <w:rsid w:val="00400A88"/>
    <w:rsid w:val="0040648E"/>
    <w:rsid w:val="00406F2B"/>
    <w:rsid w:val="00410323"/>
    <w:rsid w:val="0041143D"/>
    <w:rsid w:val="00411BC7"/>
    <w:rsid w:val="00414A90"/>
    <w:rsid w:val="0042340D"/>
    <w:rsid w:val="00431272"/>
    <w:rsid w:val="00436532"/>
    <w:rsid w:val="0044126B"/>
    <w:rsid w:val="004424DE"/>
    <w:rsid w:val="004431A5"/>
    <w:rsid w:val="004512E5"/>
    <w:rsid w:val="004536A0"/>
    <w:rsid w:val="0046009E"/>
    <w:rsid w:val="00462049"/>
    <w:rsid w:val="00463444"/>
    <w:rsid w:val="004675E2"/>
    <w:rsid w:val="00476F5A"/>
    <w:rsid w:val="00480E22"/>
    <w:rsid w:val="004834BE"/>
    <w:rsid w:val="00497B14"/>
    <w:rsid w:val="004B0744"/>
    <w:rsid w:val="004B11A1"/>
    <w:rsid w:val="004B390D"/>
    <w:rsid w:val="004B3B7C"/>
    <w:rsid w:val="004D206F"/>
    <w:rsid w:val="004D4044"/>
    <w:rsid w:val="004D5DAB"/>
    <w:rsid w:val="004E083F"/>
    <w:rsid w:val="004E0844"/>
    <w:rsid w:val="004E16EC"/>
    <w:rsid w:val="004E1C4B"/>
    <w:rsid w:val="004E2B67"/>
    <w:rsid w:val="004E3040"/>
    <w:rsid w:val="004E45C7"/>
    <w:rsid w:val="004E4BA6"/>
    <w:rsid w:val="004E76F6"/>
    <w:rsid w:val="004F0153"/>
    <w:rsid w:val="004F2F0C"/>
    <w:rsid w:val="004F51A8"/>
    <w:rsid w:val="005024D7"/>
    <w:rsid w:val="00502DD7"/>
    <w:rsid w:val="00503249"/>
    <w:rsid w:val="0050474F"/>
    <w:rsid w:val="005065BE"/>
    <w:rsid w:val="0051180F"/>
    <w:rsid w:val="00517EE9"/>
    <w:rsid w:val="00522B7B"/>
    <w:rsid w:val="00522D6F"/>
    <w:rsid w:val="005232A2"/>
    <w:rsid w:val="00525E5C"/>
    <w:rsid w:val="00527363"/>
    <w:rsid w:val="005302C3"/>
    <w:rsid w:val="00532A2D"/>
    <w:rsid w:val="0053301F"/>
    <w:rsid w:val="00534319"/>
    <w:rsid w:val="005349A4"/>
    <w:rsid w:val="00536727"/>
    <w:rsid w:val="00537B70"/>
    <w:rsid w:val="00537FD1"/>
    <w:rsid w:val="0054022D"/>
    <w:rsid w:val="005414ED"/>
    <w:rsid w:val="00545986"/>
    <w:rsid w:val="00550B2F"/>
    <w:rsid w:val="0055290A"/>
    <w:rsid w:val="00553F69"/>
    <w:rsid w:val="0055440D"/>
    <w:rsid w:val="0055624D"/>
    <w:rsid w:val="0056469D"/>
    <w:rsid w:val="00567722"/>
    <w:rsid w:val="005751FC"/>
    <w:rsid w:val="00575D09"/>
    <w:rsid w:val="00580A1D"/>
    <w:rsid w:val="005812E5"/>
    <w:rsid w:val="00583759"/>
    <w:rsid w:val="00584E75"/>
    <w:rsid w:val="005860EE"/>
    <w:rsid w:val="00587C14"/>
    <w:rsid w:val="00587F3C"/>
    <w:rsid w:val="00595D66"/>
    <w:rsid w:val="005A17A0"/>
    <w:rsid w:val="005A2683"/>
    <w:rsid w:val="005A4036"/>
    <w:rsid w:val="005A563B"/>
    <w:rsid w:val="005A5C4A"/>
    <w:rsid w:val="005A5F94"/>
    <w:rsid w:val="005A70F7"/>
    <w:rsid w:val="005B16A5"/>
    <w:rsid w:val="005C1A94"/>
    <w:rsid w:val="005C1C47"/>
    <w:rsid w:val="005D331B"/>
    <w:rsid w:val="005D3791"/>
    <w:rsid w:val="005D5704"/>
    <w:rsid w:val="005D5974"/>
    <w:rsid w:val="005D6A10"/>
    <w:rsid w:val="005E1742"/>
    <w:rsid w:val="005E490A"/>
    <w:rsid w:val="005E6395"/>
    <w:rsid w:val="005F1711"/>
    <w:rsid w:val="005F2171"/>
    <w:rsid w:val="005F554A"/>
    <w:rsid w:val="00600004"/>
    <w:rsid w:val="00601A2F"/>
    <w:rsid w:val="006027AC"/>
    <w:rsid w:val="00602BB3"/>
    <w:rsid w:val="00604D98"/>
    <w:rsid w:val="00606D37"/>
    <w:rsid w:val="00611F2F"/>
    <w:rsid w:val="00612573"/>
    <w:rsid w:val="0061555C"/>
    <w:rsid w:val="006169E7"/>
    <w:rsid w:val="00624F8A"/>
    <w:rsid w:val="00625565"/>
    <w:rsid w:val="006312D2"/>
    <w:rsid w:val="0063183C"/>
    <w:rsid w:val="00631EB5"/>
    <w:rsid w:val="00637DB5"/>
    <w:rsid w:val="00641CE6"/>
    <w:rsid w:val="00643209"/>
    <w:rsid w:val="00644B82"/>
    <w:rsid w:val="006451B6"/>
    <w:rsid w:val="00645576"/>
    <w:rsid w:val="006510E5"/>
    <w:rsid w:val="006531C6"/>
    <w:rsid w:val="0065782E"/>
    <w:rsid w:val="00661BB9"/>
    <w:rsid w:val="00666A3B"/>
    <w:rsid w:val="006671B8"/>
    <w:rsid w:val="00667931"/>
    <w:rsid w:val="00671949"/>
    <w:rsid w:val="00671CEC"/>
    <w:rsid w:val="006759F6"/>
    <w:rsid w:val="0067622E"/>
    <w:rsid w:val="00681D2D"/>
    <w:rsid w:val="00682387"/>
    <w:rsid w:val="006923F1"/>
    <w:rsid w:val="006930B8"/>
    <w:rsid w:val="00693863"/>
    <w:rsid w:val="00694CD5"/>
    <w:rsid w:val="00695D94"/>
    <w:rsid w:val="006A07D4"/>
    <w:rsid w:val="006A2A17"/>
    <w:rsid w:val="006B03A5"/>
    <w:rsid w:val="006B2571"/>
    <w:rsid w:val="006B3BAC"/>
    <w:rsid w:val="006B588B"/>
    <w:rsid w:val="006B7015"/>
    <w:rsid w:val="006C70C3"/>
    <w:rsid w:val="006D52A5"/>
    <w:rsid w:val="006E0865"/>
    <w:rsid w:val="006E0FB3"/>
    <w:rsid w:val="006E257F"/>
    <w:rsid w:val="006E3B9A"/>
    <w:rsid w:val="006E4128"/>
    <w:rsid w:val="006E6477"/>
    <w:rsid w:val="006E7500"/>
    <w:rsid w:val="006F01FE"/>
    <w:rsid w:val="006F1DDD"/>
    <w:rsid w:val="006F7CFA"/>
    <w:rsid w:val="00700FEC"/>
    <w:rsid w:val="0070187B"/>
    <w:rsid w:val="007112C0"/>
    <w:rsid w:val="007168B3"/>
    <w:rsid w:val="00717558"/>
    <w:rsid w:val="00721ADF"/>
    <w:rsid w:val="00725D67"/>
    <w:rsid w:val="00726CC4"/>
    <w:rsid w:val="00740763"/>
    <w:rsid w:val="00741475"/>
    <w:rsid w:val="00743A6A"/>
    <w:rsid w:val="007460C1"/>
    <w:rsid w:val="007460F1"/>
    <w:rsid w:val="00754919"/>
    <w:rsid w:val="00755C3B"/>
    <w:rsid w:val="007649D8"/>
    <w:rsid w:val="00766701"/>
    <w:rsid w:val="00773813"/>
    <w:rsid w:val="007756D9"/>
    <w:rsid w:val="007762A7"/>
    <w:rsid w:val="00780069"/>
    <w:rsid w:val="007818A0"/>
    <w:rsid w:val="007849A2"/>
    <w:rsid w:val="00784FD2"/>
    <w:rsid w:val="007877CB"/>
    <w:rsid w:val="00795330"/>
    <w:rsid w:val="00796D4A"/>
    <w:rsid w:val="007A389D"/>
    <w:rsid w:val="007B34DC"/>
    <w:rsid w:val="007B600B"/>
    <w:rsid w:val="007B789B"/>
    <w:rsid w:val="007C42E3"/>
    <w:rsid w:val="007C6E4E"/>
    <w:rsid w:val="007D198F"/>
    <w:rsid w:val="007D64EC"/>
    <w:rsid w:val="007E06F6"/>
    <w:rsid w:val="007E1DA1"/>
    <w:rsid w:val="007E2BF8"/>
    <w:rsid w:val="007E2E86"/>
    <w:rsid w:val="007E4C55"/>
    <w:rsid w:val="007E576D"/>
    <w:rsid w:val="007E6863"/>
    <w:rsid w:val="007E6E14"/>
    <w:rsid w:val="007E7CE3"/>
    <w:rsid w:val="007F1CC3"/>
    <w:rsid w:val="007F7412"/>
    <w:rsid w:val="007F7749"/>
    <w:rsid w:val="00803273"/>
    <w:rsid w:val="00806117"/>
    <w:rsid w:val="00811375"/>
    <w:rsid w:val="00811F95"/>
    <w:rsid w:val="0081443F"/>
    <w:rsid w:val="0082282B"/>
    <w:rsid w:val="00827390"/>
    <w:rsid w:val="00830A35"/>
    <w:rsid w:val="0083258A"/>
    <w:rsid w:val="008367D4"/>
    <w:rsid w:val="008405D2"/>
    <w:rsid w:val="00841EF9"/>
    <w:rsid w:val="00842CDF"/>
    <w:rsid w:val="00842EEB"/>
    <w:rsid w:val="00850FBE"/>
    <w:rsid w:val="008528FC"/>
    <w:rsid w:val="00862916"/>
    <w:rsid w:val="00863154"/>
    <w:rsid w:val="0086777D"/>
    <w:rsid w:val="008722BB"/>
    <w:rsid w:val="008729CA"/>
    <w:rsid w:val="00873F65"/>
    <w:rsid w:val="00881111"/>
    <w:rsid w:val="00882767"/>
    <w:rsid w:val="0088404F"/>
    <w:rsid w:val="00885732"/>
    <w:rsid w:val="00886AEE"/>
    <w:rsid w:val="00887BF8"/>
    <w:rsid w:val="00893C08"/>
    <w:rsid w:val="00894B68"/>
    <w:rsid w:val="00894D71"/>
    <w:rsid w:val="008A3ADE"/>
    <w:rsid w:val="008A4970"/>
    <w:rsid w:val="008B1D94"/>
    <w:rsid w:val="008B501A"/>
    <w:rsid w:val="008B52E9"/>
    <w:rsid w:val="008C0004"/>
    <w:rsid w:val="008C125B"/>
    <w:rsid w:val="008C6C97"/>
    <w:rsid w:val="008D3905"/>
    <w:rsid w:val="008D57A4"/>
    <w:rsid w:val="008D79E3"/>
    <w:rsid w:val="008E0138"/>
    <w:rsid w:val="008E3A1B"/>
    <w:rsid w:val="008E4BBA"/>
    <w:rsid w:val="008F6C47"/>
    <w:rsid w:val="00903C94"/>
    <w:rsid w:val="00904413"/>
    <w:rsid w:val="009052A1"/>
    <w:rsid w:val="00917BAE"/>
    <w:rsid w:val="0092445E"/>
    <w:rsid w:val="00924A27"/>
    <w:rsid w:val="00925D31"/>
    <w:rsid w:val="009269B6"/>
    <w:rsid w:val="009302A3"/>
    <w:rsid w:val="009303AD"/>
    <w:rsid w:val="009351CB"/>
    <w:rsid w:val="009440F5"/>
    <w:rsid w:val="0094547C"/>
    <w:rsid w:val="0094658F"/>
    <w:rsid w:val="00947705"/>
    <w:rsid w:val="00947FD2"/>
    <w:rsid w:val="00951651"/>
    <w:rsid w:val="00951733"/>
    <w:rsid w:val="00954393"/>
    <w:rsid w:val="00961BF4"/>
    <w:rsid w:val="00961EEE"/>
    <w:rsid w:val="00963D39"/>
    <w:rsid w:val="00964C41"/>
    <w:rsid w:val="0096505F"/>
    <w:rsid w:val="009668E1"/>
    <w:rsid w:val="009746DA"/>
    <w:rsid w:val="00977ABB"/>
    <w:rsid w:val="0099004A"/>
    <w:rsid w:val="009955EE"/>
    <w:rsid w:val="00997EF8"/>
    <w:rsid w:val="009A1373"/>
    <w:rsid w:val="009A2DF9"/>
    <w:rsid w:val="009A518E"/>
    <w:rsid w:val="009B23D5"/>
    <w:rsid w:val="009B4C9A"/>
    <w:rsid w:val="009C0A71"/>
    <w:rsid w:val="009C2BD9"/>
    <w:rsid w:val="009C33DC"/>
    <w:rsid w:val="009C34F0"/>
    <w:rsid w:val="009E170F"/>
    <w:rsid w:val="009E1F03"/>
    <w:rsid w:val="009E316B"/>
    <w:rsid w:val="009E458E"/>
    <w:rsid w:val="009F00AD"/>
    <w:rsid w:val="009F0185"/>
    <w:rsid w:val="009F0CC1"/>
    <w:rsid w:val="009F4C07"/>
    <w:rsid w:val="009F5E93"/>
    <w:rsid w:val="009F79BA"/>
    <w:rsid w:val="00A06A0B"/>
    <w:rsid w:val="00A1184D"/>
    <w:rsid w:val="00A12C28"/>
    <w:rsid w:val="00A1484D"/>
    <w:rsid w:val="00A17873"/>
    <w:rsid w:val="00A21A33"/>
    <w:rsid w:val="00A233A2"/>
    <w:rsid w:val="00A25217"/>
    <w:rsid w:val="00A26870"/>
    <w:rsid w:val="00A36584"/>
    <w:rsid w:val="00A36966"/>
    <w:rsid w:val="00A40938"/>
    <w:rsid w:val="00A509A3"/>
    <w:rsid w:val="00A56342"/>
    <w:rsid w:val="00A56D35"/>
    <w:rsid w:val="00A57699"/>
    <w:rsid w:val="00A600E0"/>
    <w:rsid w:val="00A66F08"/>
    <w:rsid w:val="00A67A84"/>
    <w:rsid w:val="00A72A1E"/>
    <w:rsid w:val="00A73A42"/>
    <w:rsid w:val="00A75E09"/>
    <w:rsid w:val="00A76F37"/>
    <w:rsid w:val="00A81CE1"/>
    <w:rsid w:val="00A83B34"/>
    <w:rsid w:val="00A8771A"/>
    <w:rsid w:val="00A954B9"/>
    <w:rsid w:val="00A977D8"/>
    <w:rsid w:val="00AA5F65"/>
    <w:rsid w:val="00AA69C4"/>
    <w:rsid w:val="00AB2125"/>
    <w:rsid w:val="00AB2F96"/>
    <w:rsid w:val="00AC1ADF"/>
    <w:rsid w:val="00AC6359"/>
    <w:rsid w:val="00AC6A9E"/>
    <w:rsid w:val="00AD24DB"/>
    <w:rsid w:val="00AD3156"/>
    <w:rsid w:val="00AD4324"/>
    <w:rsid w:val="00AD6BF2"/>
    <w:rsid w:val="00AD6F05"/>
    <w:rsid w:val="00AE1203"/>
    <w:rsid w:val="00AE3BFB"/>
    <w:rsid w:val="00AE46C4"/>
    <w:rsid w:val="00AE67DD"/>
    <w:rsid w:val="00AF1AEF"/>
    <w:rsid w:val="00AF2B53"/>
    <w:rsid w:val="00AF481D"/>
    <w:rsid w:val="00AF7701"/>
    <w:rsid w:val="00B00CC9"/>
    <w:rsid w:val="00B01504"/>
    <w:rsid w:val="00B04312"/>
    <w:rsid w:val="00B050EE"/>
    <w:rsid w:val="00B10EA6"/>
    <w:rsid w:val="00B1101F"/>
    <w:rsid w:val="00B149BC"/>
    <w:rsid w:val="00B26AFB"/>
    <w:rsid w:val="00B302AD"/>
    <w:rsid w:val="00B30EF5"/>
    <w:rsid w:val="00B32CD6"/>
    <w:rsid w:val="00B33D31"/>
    <w:rsid w:val="00B3594F"/>
    <w:rsid w:val="00B37650"/>
    <w:rsid w:val="00B40108"/>
    <w:rsid w:val="00B40BF7"/>
    <w:rsid w:val="00B42140"/>
    <w:rsid w:val="00B50720"/>
    <w:rsid w:val="00B50FE6"/>
    <w:rsid w:val="00B52CB6"/>
    <w:rsid w:val="00B54158"/>
    <w:rsid w:val="00B6233D"/>
    <w:rsid w:val="00B63702"/>
    <w:rsid w:val="00B63EC1"/>
    <w:rsid w:val="00B65DF7"/>
    <w:rsid w:val="00B66C41"/>
    <w:rsid w:val="00B702E7"/>
    <w:rsid w:val="00B70352"/>
    <w:rsid w:val="00B70FE0"/>
    <w:rsid w:val="00B73EFC"/>
    <w:rsid w:val="00B74034"/>
    <w:rsid w:val="00B740B8"/>
    <w:rsid w:val="00B758AA"/>
    <w:rsid w:val="00B777A5"/>
    <w:rsid w:val="00B80ACA"/>
    <w:rsid w:val="00B8164A"/>
    <w:rsid w:val="00B82B00"/>
    <w:rsid w:val="00B82B31"/>
    <w:rsid w:val="00B8519E"/>
    <w:rsid w:val="00B87FA5"/>
    <w:rsid w:val="00B90DB1"/>
    <w:rsid w:val="00B92092"/>
    <w:rsid w:val="00B92699"/>
    <w:rsid w:val="00B9414C"/>
    <w:rsid w:val="00B94E7B"/>
    <w:rsid w:val="00B94F46"/>
    <w:rsid w:val="00B979C8"/>
    <w:rsid w:val="00BB18FB"/>
    <w:rsid w:val="00BB5436"/>
    <w:rsid w:val="00BB7728"/>
    <w:rsid w:val="00BC20A9"/>
    <w:rsid w:val="00BC5745"/>
    <w:rsid w:val="00BC7D4A"/>
    <w:rsid w:val="00BD00AF"/>
    <w:rsid w:val="00BD5D1A"/>
    <w:rsid w:val="00BD6529"/>
    <w:rsid w:val="00BE1D12"/>
    <w:rsid w:val="00BE2755"/>
    <w:rsid w:val="00C01339"/>
    <w:rsid w:val="00C02DA0"/>
    <w:rsid w:val="00C06122"/>
    <w:rsid w:val="00C076E6"/>
    <w:rsid w:val="00C10EBD"/>
    <w:rsid w:val="00C13675"/>
    <w:rsid w:val="00C16708"/>
    <w:rsid w:val="00C16C9C"/>
    <w:rsid w:val="00C173C5"/>
    <w:rsid w:val="00C213D1"/>
    <w:rsid w:val="00C226C1"/>
    <w:rsid w:val="00C23C89"/>
    <w:rsid w:val="00C25E8A"/>
    <w:rsid w:val="00C263A9"/>
    <w:rsid w:val="00C2721C"/>
    <w:rsid w:val="00C30209"/>
    <w:rsid w:val="00C31001"/>
    <w:rsid w:val="00C31057"/>
    <w:rsid w:val="00C3432B"/>
    <w:rsid w:val="00C35D90"/>
    <w:rsid w:val="00C433B4"/>
    <w:rsid w:val="00C51FA6"/>
    <w:rsid w:val="00C53535"/>
    <w:rsid w:val="00C5402B"/>
    <w:rsid w:val="00C544D4"/>
    <w:rsid w:val="00C60E0C"/>
    <w:rsid w:val="00C611EC"/>
    <w:rsid w:val="00C6174C"/>
    <w:rsid w:val="00C62D15"/>
    <w:rsid w:val="00C70243"/>
    <w:rsid w:val="00C71F5C"/>
    <w:rsid w:val="00C7220C"/>
    <w:rsid w:val="00C74C4B"/>
    <w:rsid w:val="00C8066D"/>
    <w:rsid w:val="00C8153C"/>
    <w:rsid w:val="00C81CF8"/>
    <w:rsid w:val="00C82143"/>
    <w:rsid w:val="00C83165"/>
    <w:rsid w:val="00C83EA3"/>
    <w:rsid w:val="00C8776F"/>
    <w:rsid w:val="00C90E7B"/>
    <w:rsid w:val="00C93BDB"/>
    <w:rsid w:val="00C940BF"/>
    <w:rsid w:val="00C95948"/>
    <w:rsid w:val="00CB121E"/>
    <w:rsid w:val="00CB4023"/>
    <w:rsid w:val="00CB595B"/>
    <w:rsid w:val="00CB6184"/>
    <w:rsid w:val="00CB637F"/>
    <w:rsid w:val="00CB668B"/>
    <w:rsid w:val="00CB737A"/>
    <w:rsid w:val="00CB74C6"/>
    <w:rsid w:val="00CB7EAF"/>
    <w:rsid w:val="00CD194C"/>
    <w:rsid w:val="00CD23D6"/>
    <w:rsid w:val="00CD26C7"/>
    <w:rsid w:val="00CD5196"/>
    <w:rsid w:val="00CD57A0"/>
    <w:rsid w:val="00CE374E"/>
    <w:rsid w:val="00CE5729"/>
    <w:rsid w:val="00CE7334"/>
    <w:rsid w:val="00CF0BFF"/>
    <w:rsid w:val="00CF2139"/>
    <w:rsid w:val="00CF235E"/>
    <w:rsid w:val="00CF3085"/>
    <w:rsid w:val="00CF51CE"/>
    <w:rsid w:val="00CF5C20"/>
    <w:rsid w:val="00CF6610"/>
    <w:rsid w:val="00D00001"/>
    <w:rsid w:val="00D00E57"/>
    <w:rsid w:val="00D055DC"/>
    <w:rsid w:val="00D07385"/>
    <w:rsid w:val="00D205A7"/>
    <w:rsid w:val="00D20D00"/>
    <w:rsid w:val="00D2152F"/>
    <w:rsid w:val="00D25C26"/>
    <w:rsid w:val="00D27A6C"/>
    <w:rsid w:val="00D357DA"/>
    <w:rsid w:val="00D3655B"/>
    <w:rsid w:val="00D3715B"/>
    <w:rsid w:val="00D375C8"/>
    <w:rsid w:val="00D41867"/>
    <w:rsid w:val="00D437C4"/>
    <w:rsid w:val="00D450F6"/>
    <w:rsid w:val="00D45276"/>
    <w:rsid w:val="00D50B87"/>
    <w:rsid w:val="00D531B4"/>
    <w:rsid w:val="00D559CD"/>
    <w:rsid w:val="00D57F02"/>
    <w:rsid w:val="00D61B55"/>
    <w:rsid w:val="00D624B4"/>
    <w:rsid w:val="00D630CA"/>
    <w:rsid w:val="00D6570D"/>
    <w:rsid w:val="00D661B7"/>
    <w:rsid w:val="00D678D7"/>
    <w:rsid w:val="00D70424"/>
    <w:rsid w:val="00D707AA"/>
    <w:rsid w:val="00D7318A"/>
    <w:rsid w:val="00D74A15"/>
    <w:rsid w:val="00D77E58"/>
    <w:rsid w:val="00D81FBA"/>
    <w:rsid w:val="00D8281F"/>
    <w:rsid w:val="00D84AE0"/>
    <w:rsid w:val="00D850D6"/>
    <w:rsid w:val="00D879B1"/>
    <w:rsid w:val="00D90A05"/>
    <w:rsid w:val="00D917DC"/>
    <w:rsid w:val="00D923C7"/>
    <w:rsid w:val="00D93FB6"/>
    <w:rsid w:val="00D94713"/>
    <w:rsid w:val="00D9653C"/>
    <w:rsid w:val="00D96ADB"/>
    <w:rsid w:val="00DA03B0"/>
    <w:rsid w:val="00DA0C53"/>
    <w:rsid w:val="00DA154E"/>
    <w:rsid w:val="00DA4339"/>
    <w:rsid w:val="00DB0899"/>
    <w:rsid w:val="00DB1C17"/>
    <w:rsid w:val="00DB73E8"/>
    <w:rsid w:val="00DB77AF"/>
    <w:rsid w:val="00DC02A3"/>
    <w:rsid w:val="00DC0569"/>
    <w:rsid w:val="00DC0EEB"/>
    <w:rsid w:val="00DC1582"/>
    <w:rsid w:val="00DC21B7"/>
    <w:rsid w:val="00DC2AD2"/>
    <w:rsid w:val="00DC4140"/>
    <w:rsid w:val="00DC4BC8"/>
    <w:rsid w:val="00DD186E"/>
    <w:rsid w:val="00DD1FC3"/>
    <w:rsid w:val="00DD3E4D"/>
    <w:rsid w:val="00DD49EF"/>
    <w:rsid w:val="00DD6334"/>
    <w:rsid w:val="00DD75AE"/>
    <w:rsid w:val="00DE0251"/>
    <w:rsid w:val="00DE5086"/>
    <w:rsid w:val="00DE6CF7"/>
    <w:rsid w:val="00DE71F4"/>
    <w:rsid w:val="00DF1458"/>
    <w:rsid w:val="00DF3E09"/>
    <w:rsid w:val="00DF57B9"/>
    <w:rsid w:val="00E02DF0"/>
    <w:rsid w:val="00E034E1"/>
    <w:rsid w:val="00E03AE8"/>
    <w:rsid w:val="00E0669E"/>
    <w:rsid w:val="00E07E43"/>
    <w:rsid w:val="00E1124D"/>
    <w:rsid w:val="00E15B8C"/>
    <w:rsid w:val="00E20B05"/>
    <w:rsid w:val="00E211EF"/>
    <w:rsid w:val="00E246E3"/>
    <w:rsid w:val="00E27798"/>
    <w:rsid w:val="00E32552"/>
    <w:rsid w:val="00E42A84"/>
    <w:rsid w:val="00E42BCD"/>
    <w:rsid w:val="00E43970"/>
    <w:rsid w:val="00E44017"/>
    <w:rsid w:val="00E45321"/>
    <w:rsid w:val="00E45C14"/>
    <w:rsid w:val="00E46C41"/>
    <w:rsid w:val="00E5044B"/>
    <w:rsid w:val="00E573B4"/>
    <w:rsid w:val="00E57CD8"/>
    <w:rsid w:val="00E61CB7"/>
    <w:rsid w:val="00E62EDA"/>
    <w:rsid w:val="00E66925"/>
    <w:rsid w:val="00E671CD"/>
    <w:rsid w:val="00E74477"/>
    <w:rsid w:val="00E77AE1"/>
    <w:rsid w:val="00E87B8D"/>
    <w:rsid w:val="00E87C0F"/>
    <w:rsid w:val="00E9143B"/>
    <w:rsid w:val="00E925A3"/>
    <w:rsid w:val="00E943DC"/>
    <w:rsid w:val="00E95FB5"/>
    <w:rsid w:val="00E962F4"/>
    <w:rsid w:val="00E97B43"/>
    <w:rsid w:val="00EA0BD8"/>
    <w:rsid w:val="00EA113A"/>
    <w:rsid w:val="00EA20C9"/>
    <w:rsid w:val="00EA356E"/>
    <w:rsid w:val="00EA35D9"/>
    <w:rsid w:val="00EA397E"/>
    <w:rsid w:val="00EA72B6"/>
    <w:rsid w:val="00EB1615"/>
    <w:rsid w:val="00EB47AC"/>
    <w:rsid w:val="00EC078A"/>
    <w:rsid w:val="00EC0D3E"/>
    <w:rsid w:val="00EC1D22"/>
    <w:rsid w:val="00EC5468"/>
    <w:rsid w:val="00EC6F7D"/>
    <w:rsid w:val="00EC7918"/>
    <w:rsid w:val="00ED4E6C"/>
    <w:rsid w:val="00EE0D89"/>
    <w:rsid w:val="00EE114C"/>
    <w:rsid w:val="00EE125C"/>
    <w:rsid w:val="00EE2758"/>
    <w:rsid w:val="00EE29FD"/>
    <w:rsid w:val="00EE47DE"/>
    <w:rsid w:val="00EE6371"/>
    <w:rsid w:val="00EE6446"/>
    <w:rsid w:val="00EF056E"/>
    <w:rsid w:val="00EF067C"/>
    <w:rsid w:val="00EF2CAD"/>
    <w:rsid w:val="00EF5644"/>
    <w:rsid w:val="00EF576B"/>
    <w:rsid w:val="00EF6211"/>
    <w:rsid w:val="00EF7BB4"/>
    <w:rsid w:val="00F01D54"/>
    <w:rsid w:val="00F05F46"/>
    <w:rsid w:val="00F10EB7"/>
    <w:rsid w:val="00F15C19"/>
    <w:rsid w:val="00F17C77"/>
    <w:rsid w:val="00F263F5"/>
    <w:rsid w:val="00F27E6B"/>
    <w:rsid w:val="00F30950"/>
    <w:rsid w:val="00F30F7A"/>
    <w:rsid w:val="00F35F14"/>
    <w:rsid w:val="00F40FAE"/>
    <w:rsid w:val="00F42FB9"/>
    <w:rsid w:val="00F439C6"/>
    <w:rsid w:val="00F53727"/>
    <w:rsid w:val="00F53C7E"/>
    <w:rsid w:val="00F559D6"/>
    <w:rsid w:val="00F609D2"/>
    <w:rsid w:val="00F61BF0"/>
    <w:rsid w:val="00F6353D"/>
    <w:rsid w:val="00F672AD"/>
    <w:rsid w:val="00F70D6E"/>
    <w:rsid w:val="00F73844"/>
    <w:rsid w:val="00F73AE7"/>
    <w:rsid w:val="00F740AE"/>
    <w:rsid w:val="00F75BE6"/>
    <w:rsid w:val="00F75FF5"/>
    <w:rsid w:val="00F77BB3"/>
    <w:rsid w:val="00F8352E"/>
    <w:rsid w:val="00F87E20"/>
    <w:rsid w:val="00F936EB"/>
    <w:rsid w:val="00F94833"/>
    <w:rsid w:val="00FA0AEA"/>
    <w:rsid w:val="00FA0AF7"/>
    <w:rsid w:val="00FA6544"/>
    <w:rsid w:val="00FB02B6"/>
    <w:rsid w:val="00FB33BF"/>
    <w:rsid w:val="00FB43C8"/>
    <w:rsid w:val="00FC20A5"/>
    <w:rsid w:val="00FC432B"/>
    <w:rsid w:val="00FC51FC"/>
    <w:rsid w:val="00FD02DE"/>
    <w:rsid w:val="00FD0576"/>
    <w:rsid w:val="00FD0CF7"/>
    <w:rsid w:val="00FD1D2B"/>
    <w:rsid w:val="00FD56F3"/>
    <w:rsid w:val="00FD57D5"/>
    <w:rsid w:val="00FD6850"/>
    <w:rsid w:val="00FE0518"/>
    <w:rsid w:val="00FE087E"/>
    <w:rsid w:val="00FE2884"/>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F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BF0"/>
    <w:rPr>
      <w:color w:val="0000FF"/>
      <w:u w:val="single"/>
    </w:rPr>
  </w:style>
  <w:style w:type="paragraph" w:styleId="BalloonText">
    <w:name w:val="Balloon Text"/>
    <w:basedOn w:val="Normal"/>
    <w:link w:val="BalloonTextChar"/>
    <w:uiPriority w:val="99"/>
    <w:semiHidden/>
    <w:unhideWhenUsed/>
    <w:rsid w:val="00F61BF0"/>
    <w:rPr>
      <w:rFonts w:ascii="Tahoma" w:hAnsi="Tahoma" w:cs="Tahoma"/>
      <w:sz w:val="16"/>
      <w:szCs w:val="16"/>
    </w:rPr>
  </w:style>
  <w:style w:type="character" w:customStyle="1" w:styleId="BalloonTextChar">
    <w:name w:val="Balloon Text Char"/>
    <w:basedOn w:val="DefaultParagraphFont"/>
    <w:link w:val="BalloonText"/>
    <w:uiPriority w:val="99"/>
    <w:semiHidden/>
    <w:rsid w:val="00F61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F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BF0"/>
    <w:rPr>
      <w:color w:val="0000FF"/>
      <w:u w:val="single"/>
    </w:rPr>
  </w:style>
  <w:style w:type="paragraph" w:styleId="BalloonText">
    <w:name w:val="Balloon Text"/>
    <w:basedOn w:val="Normal"/>
    <w:link w:val="BalloonTextChar"/>
    <w:uiPriority w:val="99"/>
    <w:semiHidden/>
    <w:unhideWhenUsed/>
    <w:rsid w:val="00F61BF0"/>
    <w:rPr>
      <w:rFonts w:ascii="Tahoma" w:hAnsi="Tahoma" w:cs="Tahoma"/>
      <w:sz w:val="16"/>
      <w:szCs w:val="16"/>
    </w:rPr>
  </w:style>
  <w:style w:type="character" w:customStyle="1" w:styleId="BalloonTextChar">
    <w:name w:val="Balloon Text Char"/>
    <w:basedOn w:val="DefaultParagraphFont"/>
    <w:link w:val="BalloonText"/>
    <w:uiPriority w:val="99"/>
    <w:semiHidden/>
    <w:rsid w:val="00F61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dyck@fs.fed.us" TargetMode="External"/><Relationship Id="rId3" Type="http://schemas.openxmlformats.org/officeDocument/2006/relationships/settings" Target="settings.xml"/><Relationship Id="rId7" Type="http://schemas.openxmlformats.org/officeDocument/2006/relationships/image" Target="cid:image001.png@01D17AD1.48C52C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dcawrse@fs.fe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fed.us/fmsc/f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Olsen</dc:creator>
  <cp:lastModifiedBy>Emily Olsen</cp:lastModifiedBy>
  <cp:revision>1</cp:revision>
  <dcterms:created xsi:type="dcterms:W3CDTF">2016-03-10T21:48:00Z</dcterms:created>
  <dcterms:modified xsi:type="dcterms:W3CDTF">2016-03-10T21:48:00Z</dcterms:modified>
</cp:coreProperties>
</file>